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6C0BE" w14:textId="6E09DEC3" w:rsidR="00C16983" w:rsidRPr="006C74E6" w:rsidRDefault="00C52D78" w:rsidP="00C16983">
      <w:pPr>
        <w:pStyle w:val="TitelRechtsbndig"/>
        <w:tabs>
          <w:tab w:val="right" w:pos="8504"/>
        </w:tabs>
        <w:spacing w:after="240" w:line="240" w:lineRule="auto"/>
        <w:outlineLvl w:val="0"/>
        <w:rPr>
          <w:rFonts w:cs="Arial"/>
          <w:noProof w:val="0"/>
          <w:sz w:val="28"/>
          <w:szCs w:val="28"/>
          <w:lang w:val="it-IT"/>
        </w:rPr>
      </w:pPr>
      <w:r w:rsidRPr="006C74E6">
        <w:rPr>
          <w:lang w:val="it-IT"/>
        </w:rPr>
        <w:drawing>
          <wp:anchor distT="0" distB="0" distL="114300" distR="114300" simplePos="0" relativeHeight="251659264" behindDoc="0" locked="0" layoutInCell="1" allowOverlap="1" wp14:anchorId="5A31E96E" wp14:editId="47D516F9">
            <wp:simplePos x="0" y="0"/>
            <wp:positionH relativeFrom="column">
              <wp:posOffset>328930</wp:posOffset>
            </wp:positionH>
            <wp:positionV relativeFrom="paragraph">
              <wp:posOffset>33655</wp:posOffset>
            </wp:positionV>
            <wp:extent cx="2544445" cy="494030"/>
            <wp:effectExtent l="0" t="0" r="0" b="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45" w:rsidRPr="006C74E6">
        <w:rPr>
          <w:rFonts w:cs="Arial"/>
          <w:noProof w:val="0"/>
          <w:spacing w:val="6"/>
          <w:sz w:val="28"/>
          <w:szCs w:val="28"/>
          <w:lang w:val="it-IT"/>
        </w:rPr>
        <w:t xml:space="preserve"> Appunti sul video esplicativo</w:t>
      </w:r>
      <w:r w:rsidR="00317A45" w:rsidRPr="006C74E6">
        <w:rPr>
          <w:rFonts w:cs="Arial"/>
          <w:noProof w:val="0"/>
          <w:sz w:val="28"/>
          <w:szCs w:val="28"/>
          <w:lang w:val="it-IT"/>
        </w:rPr>
        <w:t xml:space="preserve"> </w:t>
      </w:r>
      <w:r w:rsidR="00AB6252" w:rsidRPr="006C74E6">
        <w:rPr>
          <w:rFonts w:cs="Arial"/>
          <w:noProof w:val="0"/>
          <w:sz w:val="28"/>
          <w:szCs w:val="28"/>
          <w:lang w:val="it-IT"/>
        </w:rPr>
        <w:t>| 9</w:t>
      </w:r>
      <w:r w:rsidR="009F080D" w:rsidRPr="006C74E6">
        <w:rPr>
          <w:rFonts w:cs="Arial"/>
          <w:noProof w:val="0"/>
          <w:sz w:val="28"/>
          <w:szCs w:val="28"/>
          <w:lang w:val="it-IT"/>
        </w:rPr>
        <w:t>0</w:t>
      </w:r>
      <w:r w:rsidR="007B50BC" w:rsidRPr="006C74E6">
        <w:rPr>
          <w:rFonts w:cs="Arial"/>
          <w:noProof w:val="0"/>
          <w:sz w:val="28"/>
          <w:szCs w:val="28"/>
          <w:lang w:val="it-IT"/>
        </w:rPr>
        <w:t>4</w:t>
      </w:r>
    </w:p>
    <w:p w14:paraId="176B08A8" w14:textId="186E748D" w:rsidR="006839CB" w:rsidRPr="006C74E6" w:rsidRDefault="00C52D78" w:rsidP="006839CB">
      <w:pPr>
        <w:pStyle w:val="TitelRechtsbndig"/>
        <w:spacing w:line="240" w:lineRule="auto"/>
        <w:ind w:left="1276"/>
        <w:outlineLvl w:val="0"/>
        <w:rPr>
          <w:rFonts w:eastAsia="Times New Roman" w:cs="Arial"/>
          <w:noProof w:val="0"/>
          <w:spacing w:val="4"/>
          <w:sz w:val="32"/>
          <w:szCs w:val="32"/>
          <w:lang w:val="it-IT" w:eastAsia="de-CH"/>
        </w:rPr>
      </w:pPr>
      <w:r w:rsidRPr="006C74E6">
        <w:rPr>
          <w:spacing w:val="4"/>
          <w:sz w:val="32"/>
          <w:szCs w:val="32"/>
          <w:lang w:val="it-IT"/>
        </w:rPr>
        <w:drawing>
          <wp:anchor distT="0" distB="0" distL="114300" distR="114300" simplePos="0" relativeHeight="251658240" behindDoc="1" locked="1" layoutInCell="1" allowOverlap="0" wp14:anchorId="54DF2B84" wp14:editId="15BBD848">
            <wp:simplePos x="0" y="0"/>
            <wp:positionH relativeFrom="column">
              <wp:posOffset>-259715</wp:posOffset>
            </wp:positionH>
            <wp:positionV relativeFrom="page">
              <wp:posOffset>2163445</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45" w:rsidRPr="006C74E6">
        <w:rPr>
          <w:noProof w:val="0"/>
          <w:color w:val="000000" w:themeColor="text1"/>
          <w:spacing w:val="4"/>
          <w:sz w:val="32"/>
          <w:szCs w:val="32"/>
          <w:lang w:val="it-IT"/>
        </w:rPr>
        <w:t xml:space="preserve"> Il rapporto di formazione </w:t>
      </w:r>
      <w:r w:rsidR="009F080D" w:rsidRPr="006C74E6">
        <w:rPr>
          <w:rFonts w:cs="Arial"/>
          <w:noProof w:val="0"/>
          <w:spacing w:val="4"/>
          <w:sz w:val="28"/>
          <w:szCs w:val="28"/>
          <w:lang w:val="it-IT"/>
        </w:rPr>
        <w:t xml:space="preserve">– </w:t>
      </w:r>
    </w:p>
    <w:p w14:paraId="53B80C33" w14:textId="77777777" w:rsidR="00D4133E" w:rsidRPr="006C74E6" w:rsidRDefault="00D4133E" w:rsidP="00A720E6">
      <w:pPr>
        <w:pStyle w:val="TitelRechtsbndig"/>
        <w:ind w:left="1276"/>
        <w:outlineLvl w:val="0"/>
        <w:rPr>
          <w:rFonts w:eastAsia="Times New Roman" w:cs="Arial"/>
          <w:noProof w:val="0"/>
          <w:spacing w:val="4"/>
          <w:sz w:val="32"/>
          <w:szCs w:val="32"/>
          <w:lang w:val="it-IT" w:eastAsia="de-CH"/>
        </w:rPr>
        <w:sectPr w:rsidR="00D4133E" w:rsidRPr="006C74E6" w:rsidSect="002B245D">
          <w:footerReference w:type="default" r:id="rId10"/>
          <w:footerReference w:type="first" r:id="rId11"/>
          <w:pgSz w:w="11906" w:h="16838"/>
          <w:pgMar w:top="993" w:right="707" w:bottom="1632" w:left="1276" w:header="709" w:footer="384" w:gutter="0"/>
          <w:pgNumType w:start="1"/>
          <w:cols w:space="708"/>
          <w:titlePg/>
          <w:docGrid w:linePitch="272"/>
        </w:sectPr>
      </w:pPr>
    </w:p>
    <w:p w14:paraId="016CF139" w14:textId="49921672" w:rsidR="009F080D" w:rsidRPr="006C74E6" w:rsidRDefault="00317A45" w:rsidP="00A720E6">
      <w:pPr>
        <w:pStyle w:val="TitelRechtsbndig"/>
        <w:ind w:left="1276"/>
        <w:outlineLvl w:val="0"/>
        <w:rPr>
          <w:rFonts w:cs="Arial"/>
          <w:noProof w:val="0"/>
          <w:spacing w:val="4"/>
          <w:sz w:val="28"/>
          <w:szCs w:val="28"/>
          <w:lang w:val="it-IT"/>
        </w:rPr>
      </w:pPr>
      <w:r w:rsidRPr="006C74E6">
        <w:rPr>
          <w:rFonts w:eastAsia="Times New Roman" w:cs="Arial"/>
          <w:noProof w:val="0"/>
          <w:spacing w:val="4"/>
          <w:sz w:val="32"/>
          <w:szCs w:val="32"/>
          <w:lang w:val="it-IT" w:eastAsia="de-CH"/>
        </w:rPr>
        <w:t>Svolgimento del colloquio</w:t>
      </w:r>
    </w:p>
    <w:p w14:paraId="21281957" w14:textId="7AA2FA30" w:rsidR="006839CB" w:rsidRPr="006C74E6" w:rsidRDefault="00317A45" w:rsidP="00317A45">
      <w:pPr>
        <w:pStyle w:val="MBText"/>
        <w:tabs>
          <w:tab w:val="left" w:pos="454"/>
        </w:tabs>
        <w:spacing w:line="210" w:lineRule="atLeast"/>
        <w:ind w:left="567"/>
        <w:jc w:val="left"/>
        <w:rPr>
          <w:rFonts w:ascii="Arial" w:hAnsi="Arial" w:cs="Arial"/>
          <w:color w:val="FF40FF"/>
          <w:sz w:val="19"/>
          <w:szCs w:val="19"/>
          <w:lang w:val="it-IT"/>
        </w:rPr>
      </w:pPr>
      <w:r w:rsidRPr="006C74E6">
        <w:rPr>
          <w:rFonts w:ascii="Arial" w:hAnsi="Arial" w:cs="Arial"/>
          <w:color w:val="365F91"/>
          <w:spacing w:val="0"/>
          <w:sz w:val="19"/>
          <w:szCs w:val="19"/>
          <w:lang w:val="it-IT"/>
        </w:rPr>
        <w:t>Gli appunti includono il testo integrale della voce fuori campo del video esplicativo «Il rapporto di formazione - Preparazione del colloquio». Il documento è un materiale autonomo pensato per spiegare il rapporto di formazione e può essere completato con appunti personali in modo da fungere anche da memorandum.</w:t>
      </w:r>
    </w:p>
    <w:p w14:paraId="04C31B40" w14:textId="4BF9069E" w:rsidR="00D061C2" w:rsidRPr="006C74E6" w:rsidRDefault="00D061C2" w:rsidP="007B50BC">
      <w:pPr>
        <w:pStyle w:val="MBText"/>
        <w:tabs>
          <w:tab w:val="left" w:pos="454"/>
        </w:tabs>
        <w:spacing w:line="210" w:lineRule="atLeast"/>
        <w:jc w:val="left"/>
        <w:rPr>
          <w:rFonts w:ascii="Arial" w:hAnsi="Arial" w:cs="Arial"/>
          <w:color w:val="FF40FF"/>
          <w:sz w:val="19"/>
          <w:szCs w:val="19"/>
          <w:lang w:val="it-IT"/>
        </w:rPr>
      </w:pPr>
    </w:p>
    <w:p w14:paraId="2B7FC739" w14:textId="600A97CB" w:rsidR="00D061C2" w:rsidRPr="006C74E6" w:rsidRDefault="00D061C2" w:rsidP="007B50BC">
      <w:pPr>
        <w:pStyle w:val="MBText"/>
        <w:tabs>
          <w:tab w:val="left" w:pos="454"/>
        </w:tabs>
        <w:spacing w:line="210" w:lineRule="atLeast"/>
        <w:jc w:val="left"/>
        <w:rPr>
          <w:rFonts w:ascii="Arial" w:hAnsi="Arial" w:cs="Arial"/>
          <w:color w:val="FF40FF"/>
          <w:sz w:val="19"/>
          <w:szCs w:val="19"/>
          <w:lang w:val="it-IT"/>
        </w:rPr>
      </w:pPr>
    </w:p>
    <w:p w14:paraId="116E2888" w14:textId="77777777" w:rsidR="00D061C2" w:rsidRPr="006C74E6" w:rsidRDefault="00D061C2" w:rsidP="007B50BC">
      <w:pPr>
        <w:pStyle w:val="MBText"/>
        <w:tabs>
          <w:tab w:val="left" w:pos="454"/>
        </w:tabs>
        <w:spacing w:line="210" w:lineRule="atLeast"/>
        <w:jc w:val="left"/>
        <w:rPr>
          <w:rFonts w:ascii="Arial" w:hAnsi="Arial" w:cs="Arial"/>
          <w:color w:val="FF40FF"/>
          <w:sz w:val="19"/>
          <w:szCs w:val="19"/>
          <w:lang w:val="it-IT"/>
        </w:rPr>
      </w:pPr>
    </w:p>
    <w:p w14:paraId="78B7F8C1" w14:textId="1D6A4B8A" w:rsidR="009F080D" w:rsidRPr="006C74E6" w:rsidRDefault="009F080D" w:rsidP="00C765DE">
      <w:pPr>
        <w:pStyle w:val="MBText"/>
        <w:tabs>
          <w:tab w:val="left" w:pos="454"/>
        </w:tabs>
        <w:spacing w:line="210" w:lineRule="atLeast"/>
        <w:ind w:left="567"/>
        <w:jc w:val="left"/>
        <w:rPr>
          <w:rFonts w:ascii="Arial" w:hAnsi="Arial" w:cs="Arial"/>
          <w:sz w:val="19"/>
          <w:szCs w:val="19"/>
          <w:lang w:val="it-IT"/>
        </w:rPr>
      </w:pPr>
    </w:p>
    <w:p w14:paraId="013C7FFB" w14:textId="20A0760F" w:rsidR="0097775F" w:rsidRPr="006C74E6" w:rsidRDefault="007B50BC" w:rsidP="0097775F">
      <w:pPr>
        <w:pStyle w:val="MBText"/>
        <w:pBdr>
          <w:top w:val="single" w:sz="2" w:space="15" w:color="auto"/>
        </w:pBdr>
        <w:tabs>
          <w:tab w:val="left" w:pos="1134"/>
        </w:tabs>
        <w:spacing w:after="160" w:line="210" w:lineRule="atLeast"/>
        <w:ind w:left="567"/>
        <w:jc w:val="left"/>
        <w:rPr>
          <w:rFonts w:ascii="Arial" w:hAnsi="Arial" w:cs="Arial"/>
          <w:sz w:val="19"/>
          <w:szCs w:val="19"/>
          <w:lang w:val="it-IT"/>
        </w:rPr>
      </w:pPr>
      <w:r w:rsidRPr="006C74E6">
        <w:rPr>
          <w:rFonts w:ascii="Arial" w:hAnsi="Arial" w:cs="Arial"/>
          <w:noProof/>
          <w:sz w:val="19"/>
          <w:szCs w:val="19"/>
          <w:lang w:val="it-IT"/>
        </w:rPr>
        <mc:AlternateContent>
          <mc:Choice Requires="wps">
            <w:drawing>
              <wp:anchor distT="0" distB="0" distL="114300" distR="114300" simplePos="0" relativeHeight="251668480" behindDoc="1" locked="0" layoutInCell="1" allowOverlap="1" wp14:anchorId="102663D1" wp14:editId="04CA3F30">
                <wp:simplePos x="0" y="0"/>
                <wp:positionH relativeFrom="margin">
                  <wp:posOffset>-440575</wp:posOffset>
                </wp:positionH>
                <wp:positionV relativeFrom="paragraph">
                  <wp:posOffset>157942</wp:posOffset>
                </wp:positionV>
                <wp:extent cx="645795" cy="209550"/>
                <wp:effectExtent l="0" t="0" r="1905" b="635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7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C204" w14:textId="77777777" w:rsidR="00EE3990" w:rsidRPr="00C62446" w:rsidRDefault="00EE3990" w:rsidP="00EE3990">
                            <w:pPr>
                              <w:rPr>
                                <w:color w:val="365F91"/>
                                <w:sz w:val="19"/>
                                <w:szCs w:val="19"/>
                              </w:rPr>
                            </w:pPr>
                            <w:r>
                              <w:rPr>
                                <w:color w:val="365F91"/>
                                <w:sz w:val="19"/>
                                <w:szCs w:val="19"/>
                              </w:rPr>
                              <w:t>1</w:t>
                            </w:r>
                            <w:r w:rsidRPr="003C3A69">
                              <w:rPr>
                                <w:color w:val="365F91"/>
                                <w:sz w:val="19"/>
                                <w:szCs w:val="19"/>
                              </w:rPr>
                              <w:t>°</w:t>
                            </w:r>
                            <w:r>
                              <w:rPr>
                                <w:color w:val="365F91"/>
                                <w:sz w:val="19"/>
                                <w:szCs w:val="19"/>
                              </w:rPr>
                              <w:t xml:space="preserve"> punto</w:t>
                            </w:r>
                          </w:p>
                          <w:p w14:paraId="0E5DFB8B" w14:textId="037372CD" w:rsidR="007B50BC" w:rsidRPr="00C62446" w:rsidRDefault="007B50BC" w:rsidP="007B50BC">
                            <w:pPr>
                              <w:rPr>
                                <w:color w:val="365F91"/>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663D1" id="_x0000_t202" coordsize="21600,21600" o:spt="202" path="m,l,21600r21600,l21600,xe">
                <v:stroke joinstyle="miter"/>
                <v:path gradientshapeok="t" o:connecttype="rect"/>
              </v:shapetype>
              <v:shape id="Text Box 14" o:spid="_x0000_s1026" type="#_x0000_t202" style="position:absolute;left:0;text-align:left;margin-left:-34.7pt;margin-top:12.45pt;width:50.85pt;height:16.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" filled="f" stroked="f">
                <v:path arrowok="t"/>
                <v:textbox inset="0,0,0,0">
                  <w:txbxContent>
                    <w:p w14:paraId="7F07C204" w14:textId="77777777" w:rsidR="00EE3990" w:rsidRPr="00C62446" w:rsidRDefault="00EE3990" w:rsidP="00EE3990">
                      <w:pPr>
                        <w:rPr>
                          <w:color w:val="365F91"/>
                          <w:sz w:val="19"/>
                          <w:szCs w:val="19"/>
                        </w:rPr>
                      </w:pPr>
                      <w:r>
                        <w:rPr>
                          <w:color w:val="365F91"/>
                          <w:sz w:val="19"/>
                          <w:szCs w:val="19"/>
                        </w:rPr>
                        <w:t>1</w:t>
                      </w:r>
                      <w:r w:rsidRPr="003C3A69">
                        <w:rPr>
                          <w:color w:val="365F91"/>
                          <w:sz w:val="19"/>
                          <w:szCs w:val="19"/>
                        </w:rPr>
                        <w:t>°</w:t>
                      </w:r>
                      <w:r>
                        <w:rPr>
                          <w:color w:val="365F91"/>
                          <w:sz w:val="19"/>
                          <w:szCs w:val="19"/>
                        </w:rPr>
                        <w:t xml:space="preserve"> </w:t>
                      </w:r>
                      <w:proofErr w:type="spellStart"/>
                      <w:r>
                        <w:rPr>
                          <w:color w:val="365F91"/>
                          <w:sz w:val="19"/>
                          <w:szCs w:val="19"/>
                        </w:rPr>
                        <w:t>punto</w:t>
                      </w:r>
                      <w:proofErr w:type="spellEnd"/>
                    </w:p>
                    <w:p w14:paraId="0E5DFB8B" w14:textId="037372CD" w:rsidR="007B50BC" w:rsidRPr="00C62446" w:rsidRDefault="007B50BC" w:rsidP="007B50BC">
                      <w:pPr>
                        <w:rPr>
                          <w:color w:val="365F91"/>
                          <w:sz w:val="19"/>
                          <w:szCs w:val="19"/>
                        </w:rPr>
                      </w:pPr>
                    </w:p>
                  </w:txbxContent>
                </v:textbox>
                <w10:wrap anchorx="margin"/>
              </v:shape>
            </w:pict>
          </mc:Fallback>
        </mc:AlternateContent>
      </w:r>
      <w:r w:rsidR="00EE3990" w:rsidRPr="006C74E6">
        <w:rPr>
          <w:rFonts w:ascii="Arial" w:hAnsi="Arial" w:cs="Arial"/>
          <w:sz w:val="19"/>
          <w:szCs w:val="19"/>
          <w:lang w:val="it-IT"/>
        </w:rPr>
        <w:t>PREMESSA</w:t>
      </w:r>
      <w:r w:rsidR="0097775F" w:rsidRPr="006C74E6">
        <w:rPr>
          <w:rFonts w:ascii="Arial" w:hAnsi="Arial" w:cs="Arial"/>
          <w:sz w:val="19"/>
          <w:szCs w:val="19"/>
          <w:lang w:val="it-IT"/>
        </w:rPr>
        <w:t xml:space="preserve"> </w:t>
      </w:r>
    </w:p>
    <w:p w14:paraId="1C4E5C38" w14:textId="64C732C1" w:rsidR="007B50BC" w:rsidRPr="006C74E6" w:rsidRDefault="00937C69" w:rsidP="002B245D">
      <w:pPr>
        <w:pStyle w:val="MBText"/>
        <w:pBdr>
          <w:top w:val="single" w:sz="2" w:space="15" w:color="auto"/>
        </w:pBdr>
        <w:tabs>
          <w:tab w:val="left" w:pos="1134"/>
        </w:tabs>
        <w:spacing w:after="60" w:line="210" w:lineRule="atLeast"/>
        <w:ind w:left="567"/>
        <w:rPr>
          <w:rFonts w:ascii="Arial" w:hAnsi="Arial" w:cs="Arial"/>
          <w:b/>
          <w:bCs/>
          <w:sz w:val="19"/>
          <w:szCs w:val="19"/>
          <w:lang w:val="it-IT"/>
        </w:rPr>
      </w:pPr>
      <w:r w:rsidRPr="006C74E6">
        <w:rPr>
          <w:rFonts w:ascii="Arial" w:hAnsi="Arial" w:cs="Arial"/>
          <w:b/>
          <w:bCs/>
          <w:sz w:val="19"/>
          <w:szCs w:val="19"/>
          <w:lang w:val="it-IT"/>
        </w:rPr>
        <w:t>Il principio dell’autovalutazione e della valutazione esterna</w:t>
      </w:r>
      <w:r w:rsidR="007B50BC" w:rsidRPr="006C74E6">
        <w:rPr>
          <w:rFonts w:ascii="Arial" w:hAnsi="Arial" w:cs="Arial"/>
          <w:b/>
          <w:bCs/>
          <w:sz w:val="19"/>
          <w:szCs w:val="19"/>
          <w:lang w:val="it-IT"/>
        </w:rPr>
        <w:t xml:space="preserve">. </w:t>
      </w:r>
    </w:p>
    <w:p w14:paraId="503DF056" w14:textId="31634924" w:rsidR="007B50BC" w:rsidRPr="006C74E6" w:rsidRDefault="00937C69" w:rsidP="006C74E6">
      <w:pPr>
        <w:pStyle w:val="MBText"/>
        <w:pBdr>
          <w:top w:val="single" w:sz="2" w:space="15" w:color="auto"/>
        </w:pBdr>
        <w:tabs>
          <w:tab w:val="left" w:pos="1134"/>
        </w:tabs>
        <w:spacing w:line="210" w:lineRule="atLeast"/>
        <w:ind w:left="567"/>
        <w:rPr>
          <w:rFonts w:ascii="Arial" w:hAnsi="Arial" w:cs="Arial"/>
          <w:sz w:val="19"/>
          <w:szCs w:val="19"/>
          <w:lang w:val="it-IT"/>
        </w:rPr>
      </w:pPr>
      <w:r w:rsidRPr="006C74E6">
        <w:rPr>
          <w:rFonts w:ascii="Arial" w:hAnsi="Arial" w:cs="Arial"/>
          <w:sz w:val="19"/>
          <w:szCs w:val="19"/>
          <w:lang w:val="it-IT"/>
        </w:rPr>
        <w:t>Mettere a disposizione della persona in formazione il formulario del rapporto prima del colloquio si è rivelata una pratica utile. In questo modo la persona in formazione può riflettere sul proprio operato ai sensi dell’autovalutazione e ha l’occasione di confrontare la propria percezione con la valutazione esterna da parte di un professionista. Dato che i criteri di valutazione e i contenuti vengono chiariti in anticipo, questa preparazione è una buona base per il colloquio, che diventa quindi uno scambio tra valutazione esterna e autovalutazione.</w:t>
      </w:r>
    </w:p>
    <w:p w14:paraId="48F9A8F1" w14:textId="77777777" w:rsidR="00937C69" w:rsidRPr="006C74E6" w:rsidRDefault="00937C69" w:rsidP="002B245D">
      <w:pPr>
        <w:pStyle w:val="MBText"/>
        <w:pBdr>
          <w:top w:val="single" w:sz="2" w:space="15" w:color="auto"/>
        </w:pBdr>
        <w:tabs>
          <w:tab w:val="left" w:pos="1134"/>
        </w:tabs>
        <w:spacing w:line="210" w:lineRule="atLeast"/>
        <w:ind w:left="567"/>
        <w:rPr>
          <w:rFonts w:ascii="Arial" w:hAnsi="Arial" w:cs="Arial"/>
          <w:sz w:val="19"/>
          <w:szCs w:val="19"/>
          <w:lang w:val="it-IT"/>
        </w:rPr>
      </w:pPr>
    </w:p>
    <w:p w14:paraId="7F306DFC" w14:textId="77777777" w:rsidR="00937C69" w:rsidRPr="006C74E6" w:rsidRDefault="00937C69" w:rsidP="00937C69">
      <w:pPr>
        <w:pStyle w:val="MBText"/>
        <w:pBdr>
          <w:top w:val="single" w:sz="2" w:space="15" w:color="auto"/>
        </w:pBdr>
        <w:tabs>
          <w:tab w:val="left" w:pos="1134"/>
        </w:tabs>
        <w:spacing w:after="60" w:line="210" w:lineRule="atLeast"/>
        <w:ind w:left="567"/>
        <w:rPr>
          <w:rFonts w:ascii="Arial" w:hAnsi="Arial" w:cs="Arial"/>
          <w:b/>
          <w:bCs/>
          <w:sz w:val="19"/>
          <w:szCs w:val="19"/>
          <w:lang w:val="it-IT"/>
        </w:rPr>
      </w:pPr>
      <w:r w:rsidRPr="006C74E6">
        <w:rPr>
          <w:rFonts w:ascii="Arial" w:hAnsi="Arial" w:cs="Arial"/>
          <w:b/>
          <w:bCs/>
          <w:sz w:val="19"/>
          <w:szCs w:val="19"/>
          <w:lang w:val="it-IT"/>
        </w:rPr>
        <w:t>La persona in formazione e il formatore sono ben preparati al colloquio.</w:t>
      </w:r>
    </w:p>
    <w:p w14:paraId="1943B9AC" w14:textId="2AA5001A" w:rsidR="007B50BC" w:rsidRPr="006C74E6" w:rsidRDefault="006C74E6" w:rsidP="007B50BC">
      <w:pPr>
        <w:pStyle w:val="MBText"/>
        <w:pBdr>
          <w:top w:val="single" w:sz="2" w:space="15" w:color="auto"/>
        </w:pBdr>
        <w:tabs>
          <w:tab w:val="left" w:pos="1134"/>
        </w:tabs>
        <w:spacing w:line="210" w:lineRule="atLeast"/>
        <w:ind w:left="567"/>
        <w:jc w:val="left"/>
        <w:rPr>
          <w:rFonts w:ascii="Arial" w:hAnsi="Arial" w:cs="Arial"/>
          <w:sz w:val="19"/>
          <w:szCs w:val="19"/>
          <w:lang w:val="it-IT"/>
        </w:rPr>
      </w:pPr>
      <w:r w:rsidRPr="006C74E6">
        <w:rPr>
          <w:rFonts w:ascii="Arial" w:hAnsi="Arial" w:cs="Arial"/>
          <w:sz w:val="19"/>
          <w:szCs w:val="19"/>
          <w:lang w:val="it-IT"/>
        </w:rPr>
        <w:t>Se la persona in formazione durante il colloquio ha occasione si esprimersi prima che il formatore commenti le sue prestazioni, sarà più facile che si dimostri responsabile per il suo apprendimento. Questo vale sia per la valutazione del raggiungimento degli obiettivi stabiliti nel colloquio precedente che per le considerazioni sul semestre appena trascorso e gli obiettivi che ne risultano.</w:t>
      </w:r>
    </w:p>
    <w:p w14:paraId="0C0817DA" w14:textId="77777777" w:rsidR="007B50BC" w:rsidRPr="006C74E6" w:rsidRDefault="007B50BC" w:rsidP="007B50BC">
      <w:pPr>
        <w:pStyle w:val="MBText"/>
        <w:pBdr>
          <w:top w:val="single" w:sz="2" w:space="15" w:color="auto"/>
        </w:pBdr>
        <w:tabs>
          <w:tab w:val="left" w:pos="1134"/>
        </w:tabs>
        <w:spacing w:line="210" w:lineRule="atLeast"/>
        <w:ind w:left="567"/>
        <w:jc w:val="left"/>
        <w:rPr>
          <w:rFonts w:ascii="Arial" w:hAnsi="Arial" w:cs="Arial"/>
          <w:sz w:val="19"/>
          <w:szCs w:val="19"/>
          <w:lang w:val="it-IT"/>
        </w:rPr>
      </w:pPr>
    </w:p>
    <w:p w14:paraId="702FC636" w14:textId="77777777" w:rsidR="00EE3990" w:rsidRPr="006C74E6" w:rsidRDefault="00EE3990" w:rsidP="00EE399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r w:rsidRPr="006C74E6">
        <w:rPr>
          <w:rFonts w:ascii="Arial" w:hAnsi="Arial" w:cs="Arial"/>
          <w:color w:val="365F91"/>
          <w:sz w:val="19"/>
          <w:szCs w:val="19"/>
          <w:lang w:val="it-IT"/>
        </w:rPr>
        <w:t>I miei appunti:</w:t>
      </w:r>
      <w:r w:rsidRPr="006C74E6">
        <w:rPr>
          <w:rFonts w:ascii="Arial" w:hAnsi="Arial" w:cs="Arial"/>
          <w:sz w:val="22"/>
          <w:szCs w:val="22"/>
          <w:lang w:val="it-IT"/>
        </w:rPr>
        <w:t xml:space="preserve"> </w:t>
      </w:r>
    </w:p>
    <w:p w14:paraId="0308F7C2" w14:textId="77777777" w:rsidR="00EC1C55" w:rsidRPr="006C74E6"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0A158BBF" w14:textId="77777777" w:rsidR="00EC1C55" w:rsidRPr="006C74E6"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779ECFB0" w14:textId="77777777" w:rsidR="00EC1C55" w:rsidRPr="006C74E6"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229297B4" w14:textId="77777777" w:rsidR="00EC1C55" w:rsidRPr="006C74E6"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6CD299FF" w14:textId="730F2018" w:rsidR="00EC1C55" w:rsidRPr="006C74E6"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264F2358" w14:textId="77777777" w:rsidR="000F6778" w:rsidRPr="006C74E6" w:rsidRDefault="000F6778"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666AC205" w14:textId="77777777" w:rsidR="00EC1C55" w:rsidRPr="006C74E6"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28A239B9" w14:textId="77777777" w:rsidR="00EC1C55" w:rsidRPr="006C74E6"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7D4EE3F9" w14:textId="77777777" w:rsidR="006C74E6" w:rsidRPr="006C74E6" w:rsidRDefault="00EC1C55" w:rsidP="006C74E6">
      <w:pPr>
        <w:pStyle w:val="MBText"/>
        <w:pBdr>
          <w:top w:val="single" w:sz="2" w:space="15" w:color="auto"/>
        </w:pBdr>
        <w:tabs>
          <w:tab w:val="left" w:pos="454"/>
        </w:tabs>
        <w:spacing w:after="160" w:line="210" w:lineRule="atLeast"/>
        <w:ind w:left="567"/>
        <w:jc w:val="left"/>
        <w:rPr>
          <w:rFonts w:ascii="Arial" w:hAnsi="Arial" w:cs="Arial"/>
          <w:sz w:val="19"/>
          <w:szCs w:val="19"/>
          <w:lang w:val="it-IT"/>
        </w:rPr>
      </w:pPr>
      <w:r w:rsidRPr="006C74E6">
        <w:rPr>
          <w:rFonts w:ascii="Arial" w:hAnsi="Arial" w:cs="Arial"/>
          <w:noProof/>
          <w:sz w:val="19"/>
          <w:szCs w:val="19"/>
          <w:lang w:val="it-IT"/>
        </w:rPr>
        <mc:AlternateContent>
          <mc:Choice Requires="wps">
            <w:drawing>
              <wp:anchor distT="0" distB="0" distL="114300" distR="114300" simplePos="0" relativeHeight="251656192" behindDoc="1" locked="0" layoutInCell="1" allowOverlap="1" wp14:anchorId="203EF59D" wp14:editId="23CED551">
                <wp:simplePos x="0" y="0"/>
                <wp:positionH relativeFrom="margin">
                  <wp:posOffset>-449580</wp:posOffset>
                </wp:positionH>
                <wp:positionV relativeFrom="paragraph">
                  <wp:posOffset>1550135</wp:posOffset>
                </wp:positionV>
                <wp:extent cx="645795" cy="209550"/>
                <wp:effectExtent l="0" t="0" r="1905" b="635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7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EF6EF" w14:textId="6C719406" w:rsidR="00EE3990" w:rsidRPr="00C62446" w:rsidRDefault="00EE3990" w:rsidP="00EE3990">
                            <w:pPr>
                              <w:rPr>
                                <w:color w:val="365F91"/>
                                <w:sz w:val="19"/>
                                <w:szCs w:val="19"/>
                              </w:rPr>
                            </w:pPr>
                            <w:r>
                              <w:rPr>
                                <w:color w:val="365F91"/>
                                <w:sz w:val="19"/>
                                <w:szCs w:val="19"/>
                              </w:rPr>
                              <w:t>2</w:t>
                            </w:r>
                            <w:r w:rsidRPr="003C3A69">
                              <w:rPr>
                                <w:color w:val="365F91"/>
                                <w:sz w:val="19"/>
                                <w:szCs w:val="19"/>
                              </w:rPr>
                              <w:t>°</w:t>
                            </w:r>
                            <w:r>
                              <w:rPr>
                                <w:color w:val="365F91"/>
                                <w:sz w:val="19"/>
                                <w:szCs w:val="19"/>
                              </w:rPr>
                              <w:t xml:space="preserve"> punto</w:t>
                            </w:r>
                          </w:p>
                          <w:p w14:paraId="356AEEE7" w14:textId="3E77EB69" w:rsidR="00232F7C" w:rsidRPr="00C62446" w:rsidRDefault="00232F7C" w:rsidP="00CD258A">
                            <w:pPr>
                              <w:rPr>
                                <w:color w:val="365F91"/>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EF59D" id="_x0000_s1027" type="#_x0000_t202" style="position:absolute;left:0;text-align:left;margin-left:-35.4pt;margin-top:122.05pt;width:50.85pt;height: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" filled="f" stroked="f">
                <v:path arrowok="t"/>
                <v:textbox inset="0,0,0,0">
                  <w:txbxContent>
                    <w:p w14:paraId="198EF6EF" w14:textId="6C719406" w:rsidR="00EE3990" w:rsidRPr="00C62446" w:rsidRDefault="00EE3990" w:rsidP="00EE3990">
                      <w:pPr>
                        <w:rPr>
                          <w:color w:val="365F91"/>
                          <w:sz w:val="19"/>
                          <w:szCs w:val="19"/>
                        </w:rPr>
                      </w:pPr>
                      <w:r>
                        <w:rPr>
                          <w:color w:val="365F91"/>
                          <w:sz w:val="19"/>
                          <w:szCs w:val="19"/>
                        </w:rPr>
                        <w:t>2</w:t>
                      </w:r>
                      <w:r w:rsidRPr="003C3A69">
                        <w:rPr>
                          <w:color w:val="365F91"/>
                          <w:sz w:val="19"/>
                          <w:szCs w:val="19"/>
                        </w:rPr>
                        <w:t>°</w:t>
                      </w:r>
                      <w:r>
                        <w:rPr>
                          <w:color w:val="365F91"/>
                          <w:sz w:val="19"/>
                          <w:szCs w:val="19"/>
                        </w:rPr>
                        <w:t xml:space="preserve"> </w:t>
                      </w:r>
                      <w:proofErr w:type="spellStart"/>
                      <w:r>
                        <w:rPr>
                          <w:color w:val="365F91"/>
                          <w:sz w:val="19"/>
                          <w:szCs w:val="19"/>
                        </w:rPr>
                        <w:t>punto</w:t>
                      </w:r>
                      <w:proofErr w:type="spellEnd"/>
                    </w:p>
                    <w:p w14:paraId="356AEEE7" w14:textId="3E77EB69" w:rsidR="00232F7C" w:rsidRPr="00C62446" w:rsidRDefault="00232F7C" w:rsidP="00CD258A">
                      <w:pPr>
                        <w:rPr>
                          <w:color w:val="365F91"/>
                          <w:sz w:val="19"/>
                          <w:szCs w:val="19"/>
                        </w:rPr>
                      </w:pPr>
                    </w:p>
                  </w:txbxContent>
                </v:textbox>
                <w10:wrap anchorx="margin"/>
              </v:shape>
            </w:pict>
          </mc:Fallback>
        </mc:AlternateContent>
      </w:r>
      <w:r w:rsidR="006C74E6" w:rsidRPr="006C74E6">
        <w:rPr>
          <w:rFonts w:ascii="Arial" w:hAnsi="Arial" w:cs="Arial"/>
          <w:sz w:val="19"/>
          <w:szCs w:val="19"/>
          <w:lang w:val="it-IT"/>
        </w:rPr>
        <w:t>I PUNTI IMPORTANTI PER L’ORGANIZZAZIONE DEL COLLOQUIO</w:t>
      </w:r>
      <w:r w:rsidR="00DB2F3F" w:rsidRPr="006C74E6">
        <w:rPr>
          <w:rFonts w:ascii="Arial" w:hAnsi="Arial" w:cs="Arial"/>
          <w:sz w:val="19"/>
          <w:szCs w:val="19"/>
          <w:lang w:val="it-IT"/>
        </w:rPr>
        <w:tab/>
      </w:r>
      <w:r w:rsidR="00DB2F3F" w:rsidRPr="006C74E6">
        <w:rPr>
          <w:rFonts w:ascii="Arial" w:hAnsi="Arial" w:cs="Arial"/>
          <w:sz w:val="19"/>
          <w:szCs w:val="19"/>
          <w:lang w:val="it-IT"/>
        </w:rPr>
        <w:tab/>
      </w:r>
      <w:r w:rsidR="00DB2F3F" w:rsidRPr="006C74E6">
        <w:rPr>
          <w:rFonts w:ascii="Arial" w:hAnsi="Arial" w:cs="Arial"/>
          <w:sz w:val="19"/>
          <w:szCs w:val="19"/>
          <w:lang w:val="it-IT"/>
        </w:rPr>
        <w:tab/>
      </w:r>
    </w:p>
    <w:p w14:paraId="14C62234" w14:textId="41822D67" w:rsidR="002B245D" w:rsidRPr="006C74E6" w:rsidRDefault="006C74E6" w:rsidP="002B245D">
      <w:pPr>
        <w:pStyle w:val="MBText"/>
        <w:pBdr>
          <w:top w:val="single" w:sz="2" w:space="15" w:color="auto"/>
        </w:pBdr>
        <w:tabs>
          <w:tab w:val="left" w:pos="454"/>
        </w:tabs>
        <w:spacing w:after="60" w:line="210" w:lineRule="atLeast"/>
        <w:ind w:left="567"/>
        <w:jc w:val="left"/>
        <w:rPr>
          <w:rFonts w:ascii="Arial" w:hAnsi="Arial" w:cs="Arial"/>
          <w:b/>
          <w:bCs/>
          <w:sz w:val="19"/>
          <w:szCs w:val="19"/>
          <w:lang w:val="it-IT"/>
        </w:rPr>
      </w:pPr>
      <w:r w:rsidRPr="006C74E6">
        <w:rPr>
          <w:rFonts w:ascii="Arial" w:hAnsi="Arial" w:cs="Arial"/>
          <w:b/>
          <w:bCs/>
          <w:sz w:val="19"/>
          <w:szCs w:val="19"/>
          <w:lang w:val="it-IT"/>
        </w:rPr>
        <w:t>Crei un ambiente piacevole per il colloquio.</w:t>
      </w:r>
    </w:p>
    <w:p w14:paraId="3A14AA0D" w14:textId="77777777" w:rsidR="006C74E6" w:rsidRPr="006C74E6" w:rsidRDefault="006C74E6" w:rsidP="002B245D">
      <w:pPr>
        <w:pStyle w:val="MBText"/>
        <w:pBdr>
          <w:top w:val="single" w:sz="2" w:space="15" w:color="auto"/>
        </w:pBdr>
        <w:tabs>
          <w:tab w:val="left" w:pos="454"/>
        </w:tabs>
        <w:spacing w:after="60" w:line="210" w:lineRule="atLeast"/>
        <w:ind w:left="567"/>
        <w:jc w:val="left"/>
        <w:rPr>
          <w:rFonts w:ascii="Arial" w:hAnsi="Arial" w:cs="Arial"/>
          <w:b/>
          <w:bCs/>
          <w:sz w:val="19"/>
          <w:szCs w:val="19"/>
          <w:lang w:val="it-IT"/>
        </w:rPr>
      </w:pPr>
    </w:p>
    <w:p w14:paraId="486D5C9D" w14:textId="5DA286F0" w:rsidR="006C74E6" w:rsidRPr="006C74E6" w:rsidRDefault="006C74E6" w:rsidP="006C74E6">
      <w:pPr>
        <w:pStyle w:val="MBText"/>
        <w:spacing w:after="160" w:line="210" w:lineRule="atLeast"/>
        <w:ind w:left="993" w:hanging="425"/>
        <w:rPr>
          <w:rFonts w:ascii="Arial" w:hAnsi="Arial" w:cs="Arial"/>
          <w:sz w:val="19"/>
          <w:szCs w:val="19"/>
          <w:lang w:val="it-IT"/>
        </w:rPr>
      </w:pPr>
      <w:r w:rsidRPr="006C74E6">
        <w:rPr>
          <w:rFonts w:ascii="Arial" w:hAnsi="Arial" w:cs="Arial"/>
          <w:sz w:val="19"/>
          <w:szCs w:val="19"/>
          <w:lang w:val="it-IT"/>
        </w:rPr>
        <w:t>–</w:t>
      </w:r>
      <w:r w:rsidRPr="006C74E6">
        <w:rPr>
          <w:rFonts w:ascii="Arial" w:hAnsi="Arial" w:cs="Arial"/>
          <w:sz w:val="19"/>
          <w:szCs w:val="19"/>
          <w:lang w:val="it-IT"/>
        </w:rPr>
        <w:tab/>
        <w:t xml:space="preserve">Eviti i contrattempi e le interruzioni e non ammetta ascoltatori esterni. </w:t>
      </w:r>
    </w:p>
    <w:p w14:paraId="2686CEC0" w14:textId="38A366D5" w:rsidR="006C74E6" w:rsidRPr="006C74E6" w:rsidRDefault="006C74E6" w:rsidP="006C74E6">
      <w:pPr>
        <w:pStyle w:val="MBText"/>
        <w:spacing w:after="160" w:line="210" w:lineRule="atLeast"/>
        <w:ind w:left="993" w:hanging="425"/>
        <w:rPr>
          <w:rFonts w:ascii="Arial" w:hAnsi="Arial" w:cs="Arial"/>
          <w:sz w:val="19"/>
          <w:szCs w:val="19"/>
          <w:lang w:val="it-IT"/>
        </w:rPr>
      </w:pPr>
      <w:r w:rsidRPr="006C74E6">
        <w:rPr>
          <w:rFonts w:ascii="Arial" w:hAnsi="Arial" w:cs="Arial"/>
          <w:sz w:val="19"/>
          <w:szCs w:val="19"/>
          <w:lang w:val="it-IT"/>
        </w:rPr>
        <w:t>–</w:t>
      </w:r>
      <w:r w:rsidRPr="006C74E6">
        <w:rPr>
          <w:rFonts w:ascii="Arial" w:hAnsi="Arial" w:cs="Arial"/>
          <w:sz w:val="19"/>
          <w:szCs w:val="19"/>
          <w:lang w:val="it-IT"/>
        </w:rPr>
        <w:tab/>
        <w:t xml:space="preserve">Definisca la durata del colloquio. </w:t>
      </w:r>
    </w:p>
    <w:p w14:paraId="1CB65BD1" w14:textId="549D181A" w:rsidR="006C74E6" w:rsidRPr="006C74E6" w:rsidRDefault="006C74E6" w:rsidP="006C74E6">
      <w:pPr>
        <w:pStyle w:val="MBText"/>
        <w:spacing w:after="160" w:line="210" w:lineRule="atLeast"/>
        <w:ind w:left="993" w:hanging="425"/>
        <w:rPr>
          <w:rFonts w:ascii="Arial" w:hAnsi="Arial" w:cs="Arial"/>
          <w:sz w:val="19"/>
          <w:szCs w:val="19"/>
          <w:lang w:val="it-IT"/>
        </w:rPr>
      </w:pPr>
      <w:r w:rsidRPr="006C74E6">
        <w:rPr>
          <w:rFonts w:ascii="Arial" w:hAnsi="Arial" w:cs="Arial"/>
          <w:sz w:val="19"/>
          <w:szCs w:val="19"/>
          <w:lang w:val="it-IT"/>
        </w:rPr>
        <w:t>–</w:t>
      </w:r>
      <w:r w:rsidRPr="006C74E6">
        <w:rPr>
          <w:rFonts w:ascii="Arial" w:hAnsi="Arial" w:cs="Arial"/>
          <w:sz w:val="19"/>
          <w:szCs w:val="19"/>
          <w:lang w:val="it-IT"/>
        </w:rPr>
        <w:tab/>
        <w:t xml:space="preserve">Prendete posto sui due lati dello stesso angolo, di modo che tutti i partecipanti riescono a vedere i documenti. </w:t>
      </w:r>
    </w:p>
    <w:p w14:paraId="1AED2005" w14:textId="3E0D0366" w:rsidR="006C74E6" w:rsidRPr="006C74E6" w:rsidRDefault="006C74E6" w:rsidP="006C74E6">
      <w:pPr>
        <w:pStyle w:val="MBText"/>
        <w:spacing w:after="160" w:line="210" w:lineRule="atLeast"/>
        <w:ind w:left="993" w:hanging="425"/>
        <w:jc w:val="left"/>
        <w:rPr>
          <w:rFonts w:ascii="Arial" w:hAnsi="Arial" w:cs="Arial"/>
          <w:sz w:val="19"/>
          <w:szCs w:val="19"/>
          <w:lang w:val="it-IT"/>
        </w:rPr>
      </w:pPr>
      <w:r w:rsidRPr="006C74E6">
        <w:rPr>
          <w:rFonts w:ascii="Arial" w:hAnsi="Arial" w:cs="Arial"/>
          <w:sz w:val="19"/>
          <w:szCs w:val="19"/>
          <w:lang w:val="it-IT"/>
        </w:rPr>
        <w:t>–</w:t>
      </w:r>
      <w:r w:rsidRPr="006C74E6">
        <w:rPr>
          <w:rFonts w:ascii="Arial" w:hAnsi="Arial" w:cs="Arial"/>
          <w:sz w:val="19"/>
          <w:szCs w:val="19"/>
          <w:lang w:val="it-IT"/>
        </w:rPr>
        <w:tab/>
        <w:t xml:space="preserve">Eventualmente offra qualcosa da bere. </w:t>
      </w:r>
    </w:p>
    <w:p w14:paraId="15F2110C" w14:textId="32B68E4B" w:rsidR="006C74E6" w:rsidRPr="006C74E6" w:rsidRDefault="006C74E6" w:rsidP="006C74E6">
      <w:pPr>
        <w:pStyle w:val="MBText"/>
        <w:spacing w:after="160" w:line="210" w:lineRule="atLeast"/>
        <w:ind w:left="993" w:hanging="425"/>
        <w:jc w:val="left"/>
        <w:rPr>
          <w:rFonts w:ascii="Arial" w:hAnsi="Arial" w:cs="Arial"/>
          <w:sz w:val="19"/>
          <w:szCs w:val="19"/>
          <w:lang w:val="it-IT"/>
        </w:rPr>
      </w:pPr>
      <w:r w:rsidRPr="006C74E6">
        <w:rPr>
          <w:rFonts w:ascii="Arial" w:hAnsi="Arial" w:cs="Arial"/>
          <w:sz w:val="19"/>
          <w:szCs w:val="19"/>
          <w:lang w:val="it-IT"/>
        </w:rPr>
        <w:t>–</w:t>
      </w:r>
      <w:r w:rsidRPr="006C74E6">
        <w:rPr>
          <w:rFonts w:ascii="Arial" w:hAnsi="Arial" w:cs="Arial"/>
          <w:sz w:val="19"/>
          <w:szCs w:val="19"/>
          <w:lang w:val="it-IT"/>
        </w:rPr>
        <w:tab/>
        <w:t xml:space="preserve">Chieda alla persona in formazione come si sente. </w:t>
      </w:r>
    </w:p>
    <w:p w14:paraId="0284B9CD" w14:textId="5ACAAA50" w:rsidR="006C74E6" w:rsidRDefault="006C74E6" w:rsidP="006C74E6">
      <w:pPr>
        <w:pStyle w:val="MBText"/>
        <w:spacing w:after="160" w:line="210" w:lineRule="atLeast"/>
        <w:ind w:left="993" w:hanging="425"/>
        <w:jc w:val="left"/>
        <w:rPr>
          <w:rFonts w:ascii="Arial" w:hAnsi="Arial" w:cs="Arial"/>
          <w:sz w:val="19"/>
          <w:szCs w:val="19"/>
          <w:lang w:val="it-IT"/>
        </w:rPr>
      </w:pPr>
      <w:r w:rsidRPr="006C74E6">
        <w:rPr>
          <w:rFonts w:ascii="Arial" w:hAnsi="Arial" w:cs="Arial"/>
          <w:sz w:val="19"/>
          <w:szCs w:val="19"/>
          <w:lang w:val="it-IT"/>
        </w:rPr>
        <w:t>–</w:t>
      </w:r>
      <w:r w:rsidRPr="006C74E6">
        <w:rPr>
          <w:rFonts w:ascii="Arial" w:hAnsi="Arial" w:cs="Arial"/>
          <w:sz w:val="19"/>
          <w:szCs w:val="19"/>
          <w:lang w:val="it-IT"/>
        </w:rPr>
        <w:tab/>
        <w:t xml:space="preserve">Inizi «rompendo il ghiaccio» con un argomento che non riguarda il lavoro, in questo modo la persona in formazione parlerà di sé più liberamente.  </w:t>
      </w:r>
    </w:p>
    <w:p w14:paraId="2BF49ADA" w14:textId="77777777" w:rsidR="00A719BF" w:rsidRPr="006C74E6" w:rsidRDefault="00A719BF" w:rsidP="006C74E6">
      <w:pPr>
        <w:pStyle w:val="MBText"/>
        <w:spacing w:after="160" w:line="210" w:lineRule="atLeast"/>
        <w:ind w:left="993" w:hanging="425"/>
        <w:jc w:val="left"/>
        <w:rPr>
          <w:rFonts w:ascii="Arial" w:hAnsi="Arial" w:cs="Arial"/>
          <w:sz w:val="19"/>
          <w:szCs w:val="19"/>
          <w:lang w:val="it-IT"/>
        </w:rPr>
      </w:pPr>
    </w:p>
    <w:p w14:paraId="38D8A90B" w14:textId="1AF31116" w:rsidR="006C74E6" w:rsidRPr="006C74E6" w:rsidRDefault="006C74E6" w:rsidP="006C74E6">
      <w:pPr>
        <w:pStyle w:val="MBText"/>
        <w:spacing w:after="160" w:line="210" w:lineRule="atLeast"/>
        <w:ind w:left="993" w:hanging="425"/>
        <w:jc w:val="left"/>
        <w:rPr>
          <w:rFonts w:ascii="Arial" w:hAnsi="Arial" w:cs="Arial"/>
          <w:sz w:val="19"/>
          <w:szCs w:val="19"/>
          <w:lang w:val="it-IT"/>
        </w:rPr>
      </w:pPr>
      <w:r w:rsidRPr="006C74E6">
        <w:rPr>
          <w:rFonts w:ascii="Arial" w:hAnsi="Arial" w:cs="Arial"/>
          <w:sz w:val="19"/>
          <w:szCs w:val="19"/>
          <w:lang w:val="it-IT"/>
        </w:rPr>
        <w:lastRenderedPageBreak/>
        <w:t>–</w:t>
      </w:r>
      <w:r w:rsidRPr="006C74E6">
        <w:rPr>
          <w:rFonts w:ascii="Arial" w:hAnsi="Arial" w:cs="Arial"/>
          <w:sz w:val="19"/>
          <w:szCs w:val="19"/>
          <w:lang w:val="it-IT"/>
        </w:rPr>
        <w:tab/>
        <w:t xml:space="preserve">Spieghi quale è il senso del colloquio: considerare l’intero semestre appena trascorso, felicitarsi dei risultati positivi e parlare di come migliorare i risultati meno positivi. In questo modo si vuole raggiungere un esito positivo della formazione e coltivare la passione per la propria professione. </w:t>
      </w:r>
    </w:p>
    <w:p w14:paraId="6AD9CDFB" w14:textId="1FC29481" w:rsidR="006C74E6" w:rsidRPr="006C74E6" w:rsidRDefault="006C74E6" w:rsidP="006C74E6">
      <w:pPr>
        <w:pStyle w:val="MBText"/>
        <w:spacing w:after="160" w:line="210" w:lineRule="atLeast"/>
        <w:ind w:left="993" w:hanging="425"/>
        <w:jc w:val="left"/>
        <w:rPr>
          <w:rFonts w:ascii="Arial" w:hAnsi="Arial" w:cs="Arial"/>
          <w:sz w:val="19"/>
          <w:szCs w:val="19"/>
          <w:lang w:val="it-IT"/>
        </w:rPr>
      </w:pPr>
      <w:r w:rsidRPr="006C74E6">
        <w:rPr>
          <w:rFonts w:ascii="Arial" w:hAnsi="Arial" w:cs="Arial"/>
          <w:sz w:val="19"/>
          <w:szCs w:val="19"/>
          <w:lang w:val="it-IT"/>
        </w:rPr>
        <w:t>–</w:t>
      </w:r>
      <w:r w:rsidRPr="006C74E6">
        <w:rPr>
          <w:rFonts w:ascii="Arial" w:hAnsi="Arial" w:cs="Arial"/>
          <w:sz w:val="19"/>
          <w:szCs w:val="19"/>
          <w:lang w:val="it-IT"/>
        </w:rPr>
        <w:tab/>
        <w:t xml:space="preserve">Sottolinei che la persona in formazione non deve avere paura del colloquio, poiché durante la formazione i singoli lavori vengono discussi regolarmente nel quotidiano. Quindi non dovrebbero esserci sorprese, si fa semplicemente un riassunto dell’accaduto. </w:t>
      </w:r>
    </w:p>
    <w:p w14:paraId="40C015DD" w14:textId="3AE86C6A" w:rsidR="006C74E6" w:rsidRPr="006C74E6" w:rsidRDefault="006C74E6" w:rsidP="006C74E6">
      <w:pPr>
        <w:pStyle w:val="MBText"/>
        <w:spacing w:after="160" w:line="210" w:lineRule="atLeast"/>
        <w:ind w:left="993" w:hanging="425"/>
        <w:jc w:val="left"/>
        <w:rPr>
          <w:rFonts w:ascii="Arial" w:hAnsi="Arial" w:cs="Arial"/>
          <w:sz w:val="19"/>
          <w:szCs w:val="19"/>
          <w:lang w:val="it-IT"/>
        </w:rPr>
      </w:pPr>
      <w:r w:rsidRPr="006C74E6">
        <w:rPr>
          <w:rFonts w:ascii="Arial" w:hAnsi="Arial" w:cs="Arial"/>
          <w:sz w:val="19"/>
          <w:szCs w:val="19"/>
          <w:lang w:val="it-IT"/>
        </w:rPr>
        <w:t>–</w:t>
      </w:r>
      <w:r w:rsidRPr="006C74E6">
        <w:rPr>
          <w:rFonts w:ascii="Arial" w:hAnsi="Arial" w:cs="Arial"/>
          <w:sz w:val="19"/>
          <w:szCs w:val="19"/>
          <w:lang w:val="it-IT"/>
        </w:rPr>
        <w:tab/>
        <w:t>Informi la persona in formazione del fatto che lei ha già parlato con tutte le persone coinvolte nella formazione. È sensato far partecipare al colloquio il formatore di riferimento.</w:t>
      </w:r>
    </w:p>
    <w:p w14:paraId="2413868B" w14:textId="24778255" w:rsidR="006C74E6" w:rsidRPr="006C74E6" w:rsidRDefault="006C74E6" w:rsidP="006C74E6">
      <w:pPr>
        <w:pStyle w:val="MBText"/>
        <w:spacing w:after="160" w:line="210" w:lineRule="atLeast"/>
        <w:ind w:left="993" w:hanging="425"/>
        <w:jc w:val="left"/>
        <w:rPr>
          <w:rFonts w:ascii="Arial" w:hAnsi="Arial" w:cs="Arial"/>
          <w:sz w:val="19"/>
          <w:szCs w:val="19"/>
          <w:lang w:val="it-IT"/>
        </w:rPr>
      </w:pPr>
      <w:r w:rsidRPr="006C74E6">
        <w:rPr>
          <w:rFonts w:ascii="Arial" w:hAnsi="Arial" w:cs="Arial"/>
          <w:sz w:val="19"/>
          <w:szCs w:val="19"/>
          <w:lang w:val="it-IT"/>
        </w:rPr>
        <w:t>–</w:t>
      </w:r>
      <w:r w:rsidRPr="006C74E6">
        <w:rPr>
          <w:rFonts w:ascii="Arial" w:hAnsi="Arial" w:cs="Arial"/>
          <w:sz w:val="19"/>
          <w:szCs w:val="19"/>
          <w:lang w:val="it-IT"/>
        </w:rPr>
        <w:tab/>
        <w:t xml:space="preserve">All’inizio del colloquio metta in chiaro il fatto che l’incontro serve all’esito positivo della formazione e che, a tale scopo, da entrambe le parti possono sorgere anche delle osservazioni critiche ma costruttive. I punti deboli non vanno impostati come rimproveri, ma come opportunità di miglioramento e occasioni per trovare nuove soluzioni. Le due parti sono un’unica squadra e nel colloquio si impegnano al fine di una buona formazione. </w:t>
      </w:r>
    </w:p>
    <w:p w14:paraId="293FBBF2" w14:textId="1A140531" w:rsidR="002B245D" w:rsidRPr="006C74E6" w:rsidRDefault="006C74E6" w:rsidP="006C74E6">
      <w:pPr>
        <w:pStyle w:val="MBText"/>
        <w:spacing w:after="160" w:line="210" w:lineRule="atLeast"/>
        <w:ind w:left="993" w:hanging="425"/>
        <w:jc w:val="left"/>
        <w:rPr>
          <w:rFonts w:ascii="Arial" w:hAnsi="Arial" w:cs="Arial"/>
          <w:sz w:val="19"/>
          <w:szCs w:val="19"/>
          <w:lang w:val="it-IT"/>
        </w:rPr>
      </w:pPr>
      <w:r w:rsidRPr="006C74E6">
        <w:rPr>
          <w:rFonts w:ascii="Arial" w:hAnsi="Arial" w:cs="Arial"/>
          <w:sz w:val="19"/>
          <w:szCs w:val="19"/>
          <w:lang w:val="it-IT"/>
        </w:rPr>
        <w:t>–</w:t>
      </w:r>
      <w:r w:rsidRPr="006C74E6">
        <w:rPr>
          <w:rFonts w:ascii="Arial" w:hAnsi="Arial" w:cs="Arial"/>
          <w:sz w:val="19"/>
          <w:szCs w:val="19"/>
          <w:lang w:val="it-IT"/>
        </w:rPr>
        <w:tab/>
        <w:t>È auspicato esprimersi sinceramente, ma sono richieste solo osservazioni fondate evitando le offese.</w:t>
      </w:r>
    </w:p>
    <w:p w14:paraId="44409749" w14:textId="77777777" w:rsidR="00EE3990" w:rsidRPr="006C74E6" w:rsidRDefault="00EE3990" w:rsidP="00EE399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r w:rsidRPr="006C74E6">
        <w:rPr>
          <w:rFonts w:ascii="Arial" w:hAnsi="Arial" w:cs="Arial"/>
          <w:color w:val="365F91"/>
          <w:sz w:val="19"/>
          <w:szCs w:val="19"/>
          <w:lang w:val="it-IT"/>
        </w:rPr>
        <w:t>I miei appunti:</w:t>
      </w:r>
      <w:r w:rsidRPr="006C74E6">
        <w:rPr>
          <w:rFonts w:ascii="Arial" w:hAnsi="Arial" w:cs="Arial"/>
          <w:sz w:val="22"/>
          <w:szCs w:val="22"/>
          <w:lang w:val="it-IT"/>
        </w:rPr>
        <w:t xml:space="preserve"> </w:t>
      </w:r>
    </w:p>
    <w:p w14:paraId="32BD322D" w14:textId="77777777" w:rsidR="00E204E9" w:rsidRPr="006C74E6"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1F3AB5E7" w14:textId="77777777" w:rsidR="00E204E9" w:rsidRPr="006C74E6"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2A611252" w14:textId="77777777" w:rsidR="00E204E9" w:rsidRPr="006C74E6"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69089E7E" w14:textId="2FFA7A78" w:rsidR="00E204E9" w:rsidRPr="006C74E6"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37390890" w14:textId="220A5448" w:rsidR="000F6778" w:rsidRPr="006C74E6" w:rsidRDefault="000F677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01500B14" w14:textId="4A159E75" w:rsidR="000F6778" w:rsidRPr="006C74E6" w:rsidRDefault="000F677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3A6CB90F" w14:textId="78044405" w:rsidR="00D061C2" w:rsidRPr="006C74E6" w:rsidRDefault="00D061C2"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46968723" w14:textId="77777777" w:rsidR="00D061C2" w:rsidRPr="006C74E6" w:rsidRDefault="00D061C2"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17608D4C" w14:textId="77777777" w:rsidR="000F6778" w:rsidRPr="006C74E6" w:rsidRDefault="000F677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0AB5254A" w14:textId="77777777" w:rsidR="00E204E9" w:rsidRPr="006C74E6"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62642F5E" w14:textId="77777777" w:rsidR="00E204E9" w:rsidRPr="006C74E6"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387A1EC9" w14:textId="77777777" w:rsidR="00E204E9" w:rsidRPr="006C74E6"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0D61F0AF" w14:textId="72D3A980" w:rsidR="006C74E6" w:rsidRPr="006C74E6" w:rsidRDefault="000F6778" w:rsidP="006C74E6">
      <w:pPr>
        <w:pStyle w:val="MBText"/>
        <w:pBdr>
          <w:top w:val="single" w:sz="2" w:space="15" w:color="auto"/>
        </w:pBdr>
        <w:spacing w:after="160" w:line="210" w:lineRule="atLeast"/>
        <w:ind w:left="567"/>
        <w:jc w:val="left"/>
        <w:rPr>
          <w:rFonts w:ascii="Arial" w:hAnsi="Arial" w:cs="Arial"/>
          <w:sz w:val="19"/>
          <w:szCs w:val="19"/>
          <w:lang w:val="it-IT"/>
        </w:rPr>
      </w:pPr>
      <w:r w:rsidRPr="006C74E6">
        <w:rPr>
          <w:rFonts w:ascii="Arial" w:hAnsi="Arial" w:cs="Arial"/>
          <w:noProof/>
          <w:sz w:val="19"/>
          <w:szCs w:val="19"/>
          <w:lang w:val="it-IT"/>
        </w:rPr>
        <mc:AlternateContent>
          <mc:Choice Requires="wps">
            <w:drawing>
              <wp:anchor distT="0" distB="0" distL="114300" distR="114300" simplePos="0" relativeHeight="251664384" behindDoc="1" locked="1" layoutInCell="1" allowOverlap="1" wp14:anchorId="7669017A" wp14:editId="000E3475">
                <wp:simplePos x="0" y="0"/>
                <wp:positionH relativeFrom="column">
                  <wp:posOffset>-452755</wp:posOffset>
                </wp:positionH>
                <wp:positionV relativeFrom="paragraph">
                  <wp:posOffset>2217420</wp:posOffset>
                </wp:positionV>
                <wp:extent cx="633095" cy="196850"/>
                <wp:effectExtent l="0" t="0" r="1905" b="635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38DE" w14:textId="1FA8045C" w:rsidR="00EE3990" w:rsidRPr="00C62446" w:rsidRDefault="00EE3990" w:rsidP="00EE3990">
                            <w:pPr>
                              <w:rPr>
                                <w:color w:val="365F91"/>
                                <w:sz w:val="19"/>
                                <w:szCs w:val="19"/>
                              </w:rPr>
                            </w:pPr>
                            <w:r>
                              <w:rPr>
                                <w:color w:val="365F91"/>
                                <w:sz w:val="19"/>
                                <w:szCs w:val="19"/>
                              </w:rPr>
                              <w:t>3</w:t>
                            </w:r>
                            <w:r w:rsidRPr="003C3A69">
                              <w:rPr>
                                <w:color w:val="365F91"/>
                                <w:sz w:val="19"/>
                                <w:szCs w:val="19"/>
                              </w:rPr>
                              <w:t>°</w:t>
                            </w:r>
                            <w:r>
                              <w:rPr>
                                <w:color w:val="365F91"/>
                                <w:sz w:val="19"/>
                                <w:szCs w:val="19"/>
                              </w:rPr>
                              <w:t xml:space="preserve"> punto</w:t>
                            </w:r>
                          </w:p>
                          <w:p w14:paraId="428D0F87" w14:textId="5C489DDE" w:rsidR="000F6778" w:rsidRPr="00C62446" w:rsidRDefault="000F6778" w:rsidP="000F6778">
                            <w:pPr>
                              <w:rPr>
                                <w:color w:val="365F91"/>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9017A" id="Text Box 11" o:spid="_x0000_s1028" type="#_x0000_t202" style="position:absolute;left:0;text-align:left;margin-left:-35.65pt;margin-top:174.6pt;width:49.85pt;height: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" filled="f" stroked="f">
                <v:path arrowok="t"/>
                <v:textbox inset="0,0,0,0">
                  <w:txbxContent>
                    <w:p w14:paraId="68DD38DE" w14:textId="1FA8045C" w:rsidR="00EE3990" w:rsidRPr="00C62446" w:rsidRDefault="00EE3990" w:rsidP="00EE3990">
                      <w:pPr>
                        <w:rPr>
                          <w:color w:val="365F91"/>
                          <w:sz w:val="19"/>
                          <w:szCs w:val="19"/>
                        </w:rPr>
                      </w:pPr>
                      <w:r>
                        <w:rPr>
                          <w:color w:val="365F91"/>
                          <w:sz w:val="19"/>
                          <w:szCs w:val="19"/>
                        </w:rPr>
                        <w:t>3</w:t>
                      </w:r>
                      <w:r w:rsidRPr="003C3A69">
                        <w:rPr>
                          <w:color w:val="365F91"/>
                          <w:sz w:val="19"/>
                          <w:szCs w:val="19"/>
                        </w:rPr>
                        <w:t>°</w:t>
                      </w:r>
                      <w:r>
                        <w:rPr>
                          <w:color w:val="365F91"/>
                          <w:sz w:val="19"/>
                          <w:szCs w:val="19"/>
                        </w:rPr>
                        <w:t xml:space="preserve"> </w:t>
                      </w:r>
                      <w:proofErr w:type="spellStart"/>
                      <w:r>
                        <w:rPr>
                          <w:color w:val="365F91"/>
                          <w:sz w:val="19"/>
                          <w:szCs w:val="19"/>
                        </w:rPr>
                        <w:t>punto</w:t>
                      </w:r>
                      <w:proofErr w:type="spellEnd"/>
                    </w:p>
                    <w:p w14:paraId="428D0F87" w14:textId="5C489DDE" w:rsidR="000F6778" w:rsidRPr="00C62446" w:rsidRDefault="000F6778" w:rsidP="000F6778">
                      <w:pPr>
                        <w:rPr>
                          <w:color w:val="365F91"/>
                          <w:sz w:val="19"/>
                          <w:szCs w:val="19"/>
                        </w:rPr>
                      </w:pPr>
                    </w:p>
                  </w:txbxContent>
                </v:textbox>
                <w10:anchorlock/>
              </v:shape>
            </w:pict>
          </mc:Fallback>
        </mc:AlternateContent>
      </w:r>
      <w:r w:rsidR="006C74E6" w:rsidRPr="006C74E6">
        <w:rPr>
          <w:rFonts w:ascii="Arial" w:hAnsi="Arial" w:cs="Arial"/>
          <w:sz w:val="19"/>
          <w:szCs w:val="19"/>
          <w:lang w:val="it-IT"/>
        </w:rPr>
        <w:t xml:space="preserve">LO SVOLGIMENTO </w:t>
      </w:r>
    </w:p>
    <w:p w14:paraId="04EF9350" w14:textId="6B38101A" w:rsidR="006C74E6" w:rsidRPr="006C74E6" w:rsidRDefault="006C74E6" w:rsidP="006C74E6">
      <w:pPr>
        <w:pStyle w:val="MBText"/>
        <w:pBdr>
          <w:top w:val="single" w:sz="2" w:space="15" w:color="auto"/>
        </w:pBdr>
        <w:spacing w:line="210" w:lineRule="atLeast"/>
        <w:ind w:left="567"/>
        <w:jc w:val="left"/>
        <w:rPr>
          <w:rFonts w:ascii="Arial" w:hAnsi="Arial" w:cs="Arial"/>
          <w:sz w:val="19"/>
          <w:szCs w:val="19"/>
          <w:lang w:val="it-IT"/>
        </w:rPr>
      </w:pPr>
      <w:r w:rsidRPr="006C74E6">
        <w:rPr>
          <w:rFonts w:ascii="Arial" w:hAnsi="Arial" w:cs="Arial"/>
          <w:sz w:val="19"/>
          <w:szCs w:val="19"/>
          <w:lang w:val="it-IT"/>
        </w:rPr>
        <w:t>Cominci richiamando alla memoria gli obiettivi stabiliti durante il colloquio precedente e lasci raccontare la persona in formazione come ha vissuto il raggiungimento degli obiettivi. Se vuole saperne di più un’altra opinione, chieda alla persona in formazione di fornire altri dettagli ed esempi che illustrino il suo punto di vista. In questo modo il discorso diventa più concreto. Una volta che la persona in formazione si è espressa è consigliato prima sottolineare i punti con cui è d’accordo. Poi dica chiaramente dove si sarebbe aspettato di più. Inoltre chieda alla persona in formazione se avrebbe avuto bisogno di un maggiore sostegno.</w:t>
      </w:r>
    </w:p>
    <w:p w14:paraId="75F31B95" w14:textId="77777777" w:rsidR="006C74E6" w:rsidRPr="006C74E6" w:rsidRDefault="006C74E6" w:rsidP="006C74E6">
      <w:pPr>
        <w:pStyle w:val="MBText"/>
        <w:pBdr>
          <w:top w:val="single" w:sz="2" w:space="15" w:color="auto"/>
        </w:pBdr>
        <w:spacing w:line="210" w:lineRule="atLeast"/>
        <w:ind w:left="567"/>
        <w:jc w:val="left"/>
        <w:rPr>
          <w:rFonts w:ascii="Arial" w:hAnsi="Arial" w:cs="Arial"/>
          <w:sz w:val="19"/>
          <w:szCs w:val="19"/>
          <w:lang w:val="it-IT"/>
        </w:rPr>
      </w:pPr>
    </w:p>
    <w:p w14:paraId="0A7613D3" w14:textId="77777777" w:rsidR="006C74E6" w:rsidRPr="006C74E6" w:rsidRDefault="006C74E6" w:rsidP="006C74E6">
      <w:pPr>
        <w:pStyle w:val="MBText"/>
        <w:pBdr>
          <w:top w:val="single" w:sz="2" w:space="15" w:color="auto"/>
        </w:pBdr>
        <w:spacing w:line="210" w:lineRule="atLeast"/>
        <w:ind w:left="567"/>
        <w:jc w:val="left"/>
        <w:rPr>
          <w:rFonts w:ascii="Arial" w:hAnsi="Arial" w:cs="Arial"/>
          <w:sz w:val="19"/>
          <w:szCs w:val="19"/>
          <w:lang w:val="it-IT"/>
        </w:rPr>
      </w:pPr>
      <w:r w:rsidRPr="006C74E6">
        <w:rPr>
          <w:rFonts w:ascii="Arial" w:hAnsi="Arial" w:cs="Arial"/>
          <w:sz w:val="19"/>
          <w:szCs w:val="19"/>
          <w:lang w:val="it-IT"/>
        </w:rPr>
        <w:t xml:space="preserve">Ora lasci che la persona in formazione descriva i risultati raggiunti suddividendoli in competenze professionali, metodologiche, sociali e personali seguendo l’ordine del rapporto. In caso di punti poco chiari chieda spiegazioni e degli esempi concreti. </w:t>
      </w:r>
    </w:p>
    <w:p w14:paraId="6EE34052" w14:textId="77777777" w:rsidR="006C74E6" w:rsidRPr="006C74E6" w:rsidRDefault="006C74E6" w:rsidP="006C74E6">
      <w:pPr>
        <w:pStyle w:val="MBText"/>
        <w:pBdr>
          <w:top w:val="single" w:sz="2" w:space="15" w:color="auto"/>
        </w:pBdr>
        <w:spacing w:line="210" w:lineRule="atLeast"/>
        <w:ind w:left="567"/>
        <w:jc w:val="left"/>
        <w:rPr>
          <w:rFonts w:ascii="Arial" w:hAnsi="Arial" w:cs="Arial"/>
          <w:sz w:val="19"/>
          <w:szCs w:val="19"/>
          <w:lang w:val="it-IT"/>
        </w:rPr>
      </w:pPr>
    </w:p>
    <w:p w14:paraId="1F276C3F" w14:textId="77777777" w:rsidR="006C74E6" w:rsidRPr="006C74E6" w:rsidRDefault="006C74E6" w:rsidP="006C74E6">
      <w:pPr>
        <w:pStyle w:val="MBText"/>
        <w:pBdr>
          <w:top w:val="single" w:sz="2" w:space="15" w:color="auto"/>
        </w:pBdr>
        <w:spacing w:line="210" w:lineRule="atLeast"/>
        <w:ind w:left="567"/>
        <w:jc w:val="left"/>
        <w:rPr>
          <w:rFonts w:ascii="Arial" w:hAnsi="Arial" w:cs="Arial"/>
          <w:sz w:val="19"/>
          <w:szCs w:val="19"/>
          <w:lang w:val="it-IT"/>
        </w:rPr>
      </w:pPr>
      <w:r w:rsidRPr="006C74E6">
        <w:rPr>
          <w:rFonts w:ascii="Arial" w:hAnsi="Arial" w:cs="Arial"/>
          <w:sz w:val="19"/>
          <w:szCs w:val="19"/>
          <w:lang w:val="it-IT"/>
        </w:rPr>
        <w:t xml:space="preserve">Commenti l’operato della persona in formazione e, in caso di difficoltà, indirizzi il discorso a possibili soluzioni. Se la persona in formazione propone delle soluzioni, si complimenti con lei per partecipare attivamente alla discussione. Questo infatti promuove l’autonomia e l’atteggiamento responsabile della persona in formazione. </w:t>
      </w:r>
    </w:p>
    <w:p w14:paraId="46707A70" w14:textId="77777777" w:rsidR="006C74E6" w:rsidRPr="006C74E6" w:rsidRDefault="006C74E6" w:rsidP="006C74E6">
      <w:pPr>
        <w:pStyle w:val="MBText"/>
        <w:pBdr>
          <w:top w:val="single" w:sz="2" w:space="15" w:color="auto"/>
        </w:pBdr>
        <w:spacing w:line="210" w:lineRule="atLeast"/>
        <w:ind w:left="567"/>
        <w:jc w:val="left"/>
        <w:rPr>
          <w:rFonts w:ascii="Arial" w:hAnsi="Arial" w:cs="Arial"/>
          <w:sz w:val="19"/>
          <w:szCs w:val="19"/>
          <w:lang w:val="it-IT"/>
        </w:rPr>
      </w:pPr>
    </w:p>
    <w:p w14:paraId="7977A27D" w14:textId="394FD0D8" w:rsidR="002B245D" w:rsidRPr="006C74E6" w:rsidRDefault="006C74E6" w:rsidP="006C74E6">
      <w:pPr>
        <w:pStyle w:val="MBText"/>
        <w:pBdr>
          <w:top w:val="single" w:sz="2" w:space="15" w:color="auto"/>
        </w:pBdr>
        <w:spacing w:line="210" w:lineRule="atLeast"/>
        <w:ind w:left="567"/>
        <w:jc w:val="left"/>
        <w:rPr>
          <w:rFonts w:ascii="Arial" w:hAnsi="Arial" w:cs="Arial"/>
          <w:sz w:val="19"/>
          <w:szCs w:val="19"/>
          <w:lang w:val="it-IT"/>
        </w:rPr>
      </w:pPr>
      <w:r w:rsidRPr="006C74E6">
        <w:rPr>
          <w:rFonts w:ascii="Arial" w:hAnsi="Arial" w:cs="Arial"/>
          <w:sz w:val="19"/>
          <w:szCs w:val="19"/>
          <w:lang w:val="it-IT"/>
        </w:rPr>
        <w:t>Se i risultati sono appena sufficienti o insufficienti saranno da mettere al centro del colloquio le indicazioni in merito a possibili soluzioni e misure di sostegno mirate. In questo modo, insieme alla persona in formazione, dirige l’apprendimento verso risultati positivi in vista di un buon esito al momento della conclusione della formazione.</w:t>
      </w:r>
    </w:p>
    <w:p w14:paraId="460BCBFB" w14:textId="77777777" w:rsidR="006C74E6" w:rsidRPr="006C74E6" w:rsidRDefault="006C74E6" w:rsidP="006C74E6">
      <w:pPr>
        <w:pStyle w:val="MBText"/>
        <w:pBdr>
          <w:top w:val="single" w:sz="2" w:space="15" w:color="auto"/>
        </w:pBdr>
        <w:spacing w:line="210" w:lineRule="atLeast"/>
        <w:ind w:left="567"/>
        <w:rPr>
          <w:rFonts w:ascii="Arial" w:hAnsi="Arial" w:cs="Arial"/>
          <w:sz w:val="19"/>
          <w:szCs w:val="19"/>
          <w:lang w:val="it-IT"/>
        </w:rPr>
      </w:pPr>
    </w:p>
    <w:p w14:paraId="16B98943" w14:textId="77777777" w:rsidR="00EE3990" w:rsidRPr="006C74E6" w:rsidRDefault="00EE3990" w:rsidP="002B245D">
      <w:pPr>
        <w:pStyle w:val="MBText"/>
        <w:pBdr>
          <w:top w:val="single" w:sz="2" w:space="15" w:color="auto"/>
        </w:pBdr>
        <w:spacing w:line="210" w:lineRule="atLeast"/>
        <w:ind w:left="993" w:hanging="426"/>
        <w:jc w:val="left"/>
        <w:rPr>
          <w:rFonts w:ascii="Arial" w:hAnsi="Arial" w:cs="Arial"/>
          <w:sz w:val="19"/>
          <w:szCs w:val="19"/>
          <w:lang w:val="it-IT"/>
        </w:rPr>
        <w:sectPr w:rsidR="00EE3990" w:rsidRPr="006C74E6" w:rsidSect="00D4133E">
          <w:headerReference w:type="default" r:id="rId12"/>
          <w:type w:val="continuous"/>
          <w:pgSz w:w="11906" w:h="16838"/>
          <w:pgMar w:top="993" w:right="707" w:bottom="1632" w:left="1276" w:header="709" w:footer="384" w:gutter="0"/>
          <w:pgNumType w:start="1"/>
          <w:cols w:space="708"/>
          <w:titlePg/>
          <w:docGrid w:linePitch="272"/>
        </w:sectPr>
      </w:pPr>
    </w:p>
    <w:p w14:paraId="6CB5A47E" w14:textId="575A72C1" w:rsidR="002B245D" w:rsidRPr="006C74E6" w:rsidRDefault="002B245D" w:rsidP="00EE3990">
      <w:pPr>
        <w:pStyle w:val="MBText"/>
        <w:spacing w:line="210" w:lineRule="atLeast"/>
        <w:ind w:left="993" w:hanging="426"/>
        <w:jc w:val="left"/>
        <w:rPr>
          <w:rFonts w:ascii="Arial" w:hAnsi="Arial" w:cs="Arial"/>
          <w:sz w:val="19"/>
          <w:szCs w:val="19"/>
          <w:lang w:val="it-IT"/>
        </w:rPr>
      </w:pPr>
      <w:r w:rsidRPr="006C74E6">
        <w:rPr>
          <w:rFonts w:ascii="Arial" w:hAnsi="Arial" w:cs="Arial"/>
          <w:sz w:val="19"/>
          <w:szCs w:val="19"/>
          <w:lang w:val="it-IT"/>
        </w:rPr>
        <w:t>1.</w:t>
      </w:r>
      <w:r w:rsidRPr="006C74E6">
        <w:rPr>
          <w:rFonts w:ascii="Arial" w:hAnsi="Arial" w:cs="Arial"/>
          <w:sz w:val="19"/>
          <w:szCs w:val="19"/>
          <w:lang w:val="it-IT"/>
        </w:rPr>
        <w:tab/>
      </w:r>
      <w:r w:rsidR="006C74E6" w:rsidRPr="006C74E6">
        <w:rPr>
          <w:rFonts w:ascii="Arial" w:hAnsi="Arial" w:cs="Arial"/>
          <w:sz w:val="19"/>
          <w:szCs w:val="19"/>
          <w:lang w:val="it-IT"/>
        </w:rPr>
        <w:t xml:space="preserve">Così come ha affrontato le competenze affronti anche i risultati ottenuti alla scuola professionale e nei corsi interaziendali. Si ricordi di chiedere sempre l’autovalutazione della persona in formazione prima di esprimere il suo punto di vista.  </w:t>
      </w:r>
    </w:p>
    <w:p w14:paraId="0F74698A" w14:textId="77777777" w:rsidR="002B245D" w:rsidRPr="006C74E6" w:rsidRDefault="002B245D" w:rsidP="00EE3990">
      <w:pPr>
        <w:pStyle w:val="MBText"/>
        <w:spacing w:line="210" w:lineRule="atLeast"/>
        <w:ind w:left="993" w:hanging="426"/>
        <w:jc w:val="left"/>
        <w:rPr>
          <w:rFonts w:ascii="Arial" w:hAnsi="Arial" w:cs="Arial"/>
          <w:sz w:val="19"/>
          <w:szCs w:val="19"/>
          <w:lang w:val="it-IT"/>
        </w:rPr>
      </w:pPr>
    </w:p>
    <w:p w14:paraId="7D432DE5" w14:textId="77777777" w:rsidR="006C74E6" w:rsidRPr="006C74E6" w:rsidRDefault="002B245D" w:rsidP="00EE3990">
      <w:pPr>
        <w:pStyle w:val="MBText"/>
        <w:spacing w:line="210" w:lineRule="atLeast"/>
        <w:ind w:left="993" w:hanging="426"/>
        <w:jc w:val="left"/>
        <w:rPr>
          <w:rFonts w:ascii="Arial" w:hAnsi="Arial" w:cs="Arial"/>
          <w:sz w:val="19"/>
          <w:szCs w:val="19"/>
          <w:lang w:val="it-IT"/>
        </w:rPr>
      </w:pPr>
      <w:r w:rsidRPr="006C74E6">
        <w:rPr>
          <w:rFonts w:ascii="Arial" w:hAnsi="Arial" w:cs="Arial"/>
          <w:sz w:val="19"/>
          <w:szCs w:val="19"/>
          <w:lang w:val="it-IT"/>
        </w:rPr>
        <w:t>2.</w:t>
      </w:r>
      <w:r w:rsidRPr="006C74E6">
        <w:rPr>
          <w:rFonts w:ascii="Arial" w:hAnsi="Arial" w:cs="Arial"/>
          <w:sz w:val="19"/>
          <w:szCs w:val="19"/>
          <w:lang w:val="it-IT"/>
        </w:rPr>
        <w:tab/>
      </w:r>
      <w:r w:rsidR="006C74E6" w:rsidRPr="006C74E6">
        <w:rPr>
          <w:rFonts w:ascii="Arial" w:hAnsi="Arial" w:cs="Arial"/>
          <w:sz w:val="19"/>
          <w:szCs w:val="19"/>
          <w:lang w:val="it-IT"/>
        </w:rPr>
        <w:t xml:space="preserve">Chieda alla persona in formazione di valutare il suo lavoro di formatore. Siete entrambi parte di </w:t>
      </w:r>
    </w:p>
    <w:p w14:paraId="00019F0A" w14:textId="6D23460C" w:rsidR="002B245D" w:rsidRPr="006C74E6" w:rsidRDefault="006C74E6" w:rsidP="006C74E6">
      <w:pPr>
        <w:pStyle w:val="MBText"/>
        <w:spacing w:line="210" w:lineRule="atLeast"/>
        <w:ind w:left="993"/>
        <w:jc w:val="left"/>
        <w:rPr>
          <w:rFonts w:ascii="Arial" w:hAnsi="Arial" w:cs="Arial"/>
          <w:sz w:val="19"/>
          <w:szCs w:val="19"/>
          <w:lang w:val="it-IT"/>
        </w:rPr>
      </w:pPr>
      <w:r w:rsidRPr="006C74E6">
        <w:rPr>
          <w:rFonts w:ascii="Arial" w:hAnsi="Arial" w:cs="Arial"/>
          <w:sz w:val="19"/>
          <w:szCs w:val="19"/>
          <w:lang w:val="it-IT"/>
        </w:rPr>
        <w:t>un team e la critica costruttiva serve a raggiungere i risultati desiderati.</w:t>
      </w:r>
    </w:p>
    <w:p w14:paraId="593EF62F" w14:textId="77777777" w:rsidR="002B245D" w:rsidRPr="006C74E6" w:rsidRDefault="002B245D" w:rsidP="00EE3990">
      <w:pPr>
        <w:pStyle w:val="MBText"/>
        <w:spacing w:line="210" w:lineRule="atLeast"/>
        <w:ind w:left="993" w:hanging="426"/>
        <w:jc w:val="left"/>
        <w:rPr>
          <w:rFonts w:ascii="Arial" w:hAnsi="Arial" w:cs="Arial"/>
          <w:sz w:val="19"/>
          <w:szCs w:val="19"/>
          <w:lang w:val="it-IT"/>
        </w:rPr>
      </w:pPr>
    </w:p>
    <w:p w14:paraId="49AEABA7" w14:textId="77777777" w:rsidR="00D4133E" w:rsidRPr="006C74E6" w:rsidRDefault="00D4133E" w:rsidP="002B245D">
      <w:pPr>
        <w:pStyle w:val="MBText"/>
        <w:pBdr>
          <w:top w:val="single" w:sz="2" w:space="15" w:color="auto"/>
        </w:pBdr>
        <w:spacing w:line="210" w:lineRule="atLeast"/>
        <w:ind w:left="993" w:hanging="426"/>
        <w:jc w:val="left"/>
        <w:rPr>
          <w:rFonts w:ascii="Arial" w:hAnsi="Arial" w:cs="Arial"/>
          <w:sz w:val="19"/>
          <w:szCs w:val="19"/>
          <w:lang w:val="it-IT"/>
        </w:rPr>
        <w:sectPr w:rsidR="00D4133E" w:rsidRPr="006C74E6" w:rsidSect="00D4133E">
          <w:headerReference w:type="first" r:id="rId13"/>
          <w:footerReference w:type="first" r:id="rId14"/>
          <w:type w:val="continuous"/>
          <w:pgSz w:w="11906" w:h="16838"/>
          <w:pgMar w:top="993" w:right="707" w:bottom="1632" w:left="1276" w:header="709" w:footer="384" w:gutter="0"/>
          <w:pgNumType w:start="1"/>
          <w:cols w:space="708"/>
          <w:titlePg/>
          <w:docGrid w:linePitch="272"/>
        </w:sectPr>
      </w:pPr>
    </w:p>
    <w:p w14:paraId="5F7741B7" w14:textId="4A81B5AB" w:rsidR="002B245D" w:rsidRPr="006C74E6" w:rsidRDefault="002B245D" w:rsidP="00D4133E">
      <w:pPr>
        <w:pStyle w:val="MBText"/>
        <w:spacing w:line="210" w:lineRule="atLeast"/>
        <w:ind w:left="993" w:hanging="426"/>
        <w:jc w:val="left"/>
        <w:rPr>
          <w:rFonts w:ascii="Arial" w:hAnsi="Arial" w:cs="Arial"/>
          <w:sz w:val="19"/>
          <w:szCs w:val="19"/>
          <w:lang w:val="it-IT"/>
        </w:rPr>
      </w:pPr>
      <w:r w:rsidRPr="006C74E6">
        <w:rPr>
          <w:rFonts w:ascii="Arial" w:hAnsi="Arial" w:cs="Arial"/>
          <w:sz w:val="19"/>
          <w:szCs w:val="19"/>
          <w:lang w:val="it-IT"/>
        </w:rPr>
        <w:t>3.</w:t>
      </w:r>
      <w:r w:rsidRPr="006C74E6">
        <w:rPr>
          <w:rFonts w:ascii="Arial" w:hAnsi="Arial" w:cs="Arial"/>
          <w:sz w:val="19"/>
          <w:szCs w:val="19"/>
          <w:lang w:val="it-IT"/>
        </w:rPr>
        <w:tab/>
      </w:r>
      <w:r w:rsidR="006C74E6" w:rsidRPr="006C74E6">
        <w:rPr>
          <w:rFonts w:ascii="Arial" w:hAnsi="Arial" w:cs="Arial"/>
          <w:sz w:val="19"/>
          <w:szCs w:val="19"/>
          <w:lang w:val="it-IT"/>
        </w:rPr>
        <w:t>Stabilisca gli obiettivi insieme alla persona in formazione e li formuli in maniera che possano essere verificati. Chieda alla persona in formazione di proporre degli obiettivi per il semestre successivo, sulla base delle conclusioni raggiunte durante il colloquio.  Li sostenga, completi, commenti o corregga. Offra il suo aiuto per il raggiungimento degli obiettivi. La persona in formazione va aiutata, ma dove è in grado di raggiungere gli obbiettivi autonomamente, deve poterlo fare da sola.</w:t>
      </w:r>
    </w:p>
    <w:p w14:paraId="7D20EC9B" w14:textId="77777777" w:rsidR="002B245D" w:rsidRPr="006C74E6" w:rsidRDefault="002B245D" w:rsidP="00D4133E">
      <w:pPr>
        <w:pStyle w:val="MBText"/>
        <w:spacing w:line="210" w:lineRule="atLeast"/>
        <w:ind w:left="993" w:hanging="426"/>
        <w:rPr>
          <w:rFonts w:ascii="Arial" w:hAnsi="Arial" w:cs="Arial"/>
          <w:sz w:val="19"/>
          <w:szCs w:val="19"/>
          <w:lang w:val="it-IT"/>
        </w:rPr>
      </w:pPr>
    </w:p>
    <w:p w14:paraId="3F5C4BA7" w14:textId="64A242E8" w:rsidR="002B245D" w:rsidRPr="006C74E6" w:rsidRDefault="002B245D" w:rsidP="006C74E6">
      <w:pPr>
        <w:pStyle w:val="MBText"/>
        <w:spacing w:line="210" w:lineRule="atLeast"/>
        <w:ind w:left="993" w:hanging="426"/>
        <w:jc w:val="left"/>
        <w:rPr>
          <w:rFonts w:ascii="Arial" w:hAnsi="Arial" w:cs="Arial"/>
          <w:sz w:val="19"/>
          <w:szCs w:val="19"/>
          <w:lang w:val="it-IT"/>
        </w:rPr>
      </w:pPr>
      <w:r w:rsidRPr="006C74E6">
        <w:rPr>
          <w:rFonts w:ascii="Arial" w:hAnsi="Arial" w:cs="Arial"/>
          <w:sz w:val="19"/>
          <w:szCs w:val="19"/>
          <w:lang w:val="it-IT"/>
        </w:rPr>
        <w:t>4.</w:t>
      </w:r>
      <w:r w:rsidRPr="006C74E6">
        <w:rPr>
          <w:rFonts w:ascii="Arial" w:hAnsi="Arial" w:cs="Arial"/>
          <w:sz w:val="19"/>
          <w:szCs w:val="19"/>
          <w:lang w:val="it-IT"/>
        </w:rPr>
        <w:tab/>
      </w:r>
      <w:r w:rsidR="006C74E6" w:rsidRPr="006C74E6">
        <w:rPr>
          <w:rFonts w:ascii="Arial" w:hAnsi="Arial" w:cs="Arial"/>
          <w:sz w:val="19"/>
          <w:szCs w:val="19"/>
          <w:lang w:val="it-IT"/>
        </w:rPr>
        <w:t xml:space="preserve">Trovi una conclusione positiva al colloquio, ad esempio con un complimento, un incoraggiamento o programmando un compito interessante per la persona in formazione.  </w:t>
      </w:r>
    </w:p>
    <w:p w14:paraId="3FEDB591" w14:textId="77777777" w:rsidR="006C74E6" w:rsidRPr="006C74E6" w:rsidRDefault="006C74E6" w:rsidP="006C74E6">
      <w:pPr>
        <w:pStyle w:val="MBText"/>
        <w:spacing w:line="210" w:lineRule="atLeast"/>
        <w:ind w:left="993" w:hanging="426"/>
        <w:jc w:val="left"/>
        <w:rPr>
          <w:rFonts w:ascii="Arial" w:hAnsi="Arial" w:cs="Arial"/>
          <w:sz w:val="19"/>
          <w:szCs w:val="19"/>
          <w:lang w:val="it-IT"/>
        </w:rPr>
      </w:pPr>
    </w:p>
    <w:p w14:paraId="55DD2315" w14:textId="77777777" w:rsidR="00EE3990" w:rsidRPr="006C74E6" w:rsidRDefault="00EE3990" w:rsidP="00EE399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r w:rsidRPr="006C74E6">
        <w:rPr>
          <w:rFonts w:ascii="Arial" w:hAnsi="Arial" w:cs="Arial"/>
          <w:color w:val="365F91"/>
          <w:sz w:val="19"/>
          <w:szCs w:val="19"/>
          <w:lang w:val="it-IT"/>
        </w:rPr>
        <w:t>I miei appunti:</w:t>
      </w:r>
      <w:r w:rsidRPr="006C74E6">
        <w:rPr>
          <w:rFonts w:ascii="Arial" w:hAnsi="Arial" w:cs="Arial"/>
          <w:sz w:val="22"/>
          <w:szCs w:val="22"/>
          <w:lang w:val="it-IT"/>
        </w:rPr>
        <w:t xml:space="preserve"> </w:t>
      </w:r>
    </w:p>
    <w:p w14:paraId="0C7114C7" w14:textId="77777777" w:rsidR="00E204E9" w:rsidRPr="006C74E6"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6936D707" w14:textId="77777777" w:rsidR="00E204E9" w:rsidRPr="006C74E6"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77E42558" w14:textId="3F00DADC" w:rsidR="00E204E9" w:rsidRPr="006C74E6"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1ED90CC1" w14:textId="77777777" w:rsidR="005E064F" w:rsidRPr="006C74E6" w:rsidRDefault="005E064F"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0679A033" w14:textId="6D45055C" w:rsidR="00E204E9" w:rsidRPr="006C74E6"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0BEB8E44" w14:textId="66BD7349" w:rsidR="00E228CB" w:rsidRPr="006C74E6"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0CFC9449" w14:textId="50D1630D" w:rsidR="00E228CB" w:rsidRPr="006C74E6"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0BD1BBD9" w14:textId="77777777" w:rsidR="00E228CB" w:rsidRPr="006C74E6"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3D73AB78" w14:textId="77777777" w:rsidR="005E064F" w:rsidRPr="006C74E6" w:rsidRDefault="005E064F"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0303887E" w14:textId="77777777" w:rsidR="00E204E9" w:rsidRPr="006C74E6"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3997F396" w14:textId="77777777" w:rsidR="00E204E9" w:rsidRPr="006C74E6"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1568829C" w14:textId="42FEF880" w:rsidR="009F080D" w:rsidRPr="006C74E6" w:rsidRDefault="009F080D" w:rsidP="000127AD">
      <w:pPr>
        <w:pStyle w:val="MBText"/>
        <w:pBdr>
          <w:top w:val="single" w:sz="2" w:space="15" w:color="auto"/>
        </w:pBdr>
        <w:tabs>
          <w:tab w:val="left" w:pos="1134"/>
        </w:tabs>
        <w:spacing w:after="160" w:line="210" w:lineRule="atLeast"/>
        <w:ind w:left="567"/>
        <w:jc w:val="left"/>
        <w:rPr>
          <w:rFonts w:ascii="Arial" w:hAnsi="Arial" w:cs="Arial"/>
          <w:sz w:val="19"/>
          <w:szCs w:val="19"/>
          <w:lang w:val="it-IT"/>
        </w:rPr>
      </w:pPr>
    </w:p>
    <w:p w14:paraId="2FBE8200" w14:textId="40D23E28" w:rsidR="004D6BB2" w:rsidRPr="006C74E6" w:rsidRDefault="009A1948" w:rsidP="004D6BB2">
      <w:pPr>
        <w:pStyle w:val="MBText"/>
        <w:pBdr>
          <w:top w:val="single" w:sz="2" w:space="15" w:color="auto"/>
        </w:pBdr>
        <w:tabs>
          <w:tab w:val="left" w:pos="454"/>
        </w:tabs>
        <w:spacing w:after="160" w:line="210" w:lineRule="atLeast"/>
        <w:ind w:left="567"/>
        <w:jc w:val="left"/>
        <w:rPr>
          <w:rFonts w:ascii="Arial" w:hAnsi="Arial" w:cs="Arial"/>
          <w:sz w:val="19"/>
          <w:szCs w:val="19"/>
          <w:lang w:val="it-IT"/>
        </w:rPr>
      </w:pPr>
      <w:r w:rsidRPr="006C74E6">
        <w:rPr>
          <w:noProof/>
          <w:lang w:val="it-IT"/>
        </w:rPr>
        <w:drawing>
          <wp:anchor distT="0" distB="0" distL="114300" distR="114300" simplePos="0" relativeHeight="251662336" behindDoc="1" locked="1" layoutInCell="1" allowOverlap="1" wp14:anchorId="4471532A" wp14:editId="77AB3728">
            <wp:simplePos x="0" y="0"/>
            <wp:positionH relativeFrom="column">
              <wp:posOffset>375920</wp:posOffset>
            </wp:positionH>
            <wp:positionV relativeFrom="page">
              <wp:posOffset>9133840</wp:posOffset>
            </wp:positionV>
            <wp:extent cx="5924550" cy="1072515"/>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a:stretch>
                      <a:fillRect/>
                    </a:stretch>
                  </pic:blipFill>
                  <pic:spPr>
                    <a:xfrm>
                      <a:off x="0" y="0"/>
                      <a:ext cx="5924550" cy="1072515"/>
                    </a:xfrm>
                    <a:prstGeom prst="rect">
                      <a:avLst/>
                    </a:prstGeom>
                  </pic:spPr>
                </pic:pic>
              </a:graphicData>
            </a:graphic>
            <wp14:sizeRelH relativeFrom="margin">
              <wp14:pctWidth>0</wp14:pctWidth>
            </wp14:sizeRelH>
            <wp14:sizeRelV relativeFrom="margin">
              <wp14:pctHeight>0</wp14:pctHeight>
            </wp14:sizeRelV>
          </wp:anchor>
        </w:drawing>
      </w:r>
      <w:r w:rsidR="004D6BB2" w:rsidRPr="006C74E6">
        <w:rPr>
          <w:rFonts w:ascii="Arial" w:hAnsi="Arial" w:cs="Arial"/>
          <w:sz w:val="19"/>
          <w:szCs w:val="19"/>
          <w:lang w:val="it-IT"/>
        </w:rPr>
        <w:t>Altri video esplicativi sul rapporto di formazione possono essere trovati su:</w:t>
      </w:r>
    </w:p>
    <w:p w14:paraId="3A8E12CA" w14:textId="77777777" w:rsidR="004D6BB2" w:rsidRPr="006C74E6" w:rsidRDefault="007A36EC" w:rsidP="004D6BB2">
      <w:pPr>
        <w:pStyle w:val="MBText"/>
        <w:pBdr>
          <w:top w:val="single" w:sz="2" w:space="15" w:color="auto"/>
        </w:pBdr>
        <w:tabs>
          <w:tab w:val="left" w:pos="454"/>
        </w:tabs>
        <w:spacing w:after="160" w:line="210" w:lineRule="atLeast"/>
        <w:ind w:left="567"/>
        <w:jc w:val="left"/>
        <w:rPr>
          <w:rFonts w:ascii="Arial" w:hAnsi="Arial" w:cs="Arial"/>
          <w:b/>
          <w:bCs/>
          <w:color w:val="000000" w:themeColor="text1"/>
          <w:sz w:val="19"/>
          <w:szCs w:val="19"/>
          <w:lang w:val="it-IT"/>
        </w:rPr>
      </w:pPr>
      <w:hyperlink r:id="rId16" w:history="1">
        <w:r w:rsidR="004D6BB2" w:rsidRPr="006C74E6">
          <w:rPr>
            <w:rStyle w:val="Hyperlink"/>
            <w:rFonts w:ascii="Arial" w:hAnsi="Arial" w:cs="Arial"/>
            <w:b/>
            <w:bCs/>
            <w:color w:val="000000" w:themeColor="text1"/>
            <w:sz w:val="19"/>
            <w:szCs w:val="19"/>
            <w:u w:val="none"/>
            <w:lang w:val="it-IT"/>
          </w:rPr>
          <w:t>www.ct.formazioneprof.ch</w:t>
        </w:r>
      </w:hyperlink>
    </w:p>
    <w:p w14:paraId="28F01044" w14:textId="77777777" w:rsidR="00062A64" w:rsidRPr="006C74E6" w:rsidRDefault="00062A64" w:rsidP="00062A64">
      <w:pPr>
        <w:pStyle w:val="MBText"/>
        <w:pBdr>
          <w:top w:val="single" w:sz="2" w:space="15" w:color="auto"/>
        </w:pBdr>
        <w:tabs>
          <w:tab w:val="left" w:pos="454"/>
        </w:tabs>
        <w:spacing w:after="160" w:line="210" w:lineRule="atLeast"/>
        <w:ind w:left="567"/>
        <w:jc w:val="left"/>
        <w:rPr>
          <w:rFonts w:ascii="Arial" w:hAnsi="Arial" w:cs="Arial"/>
          <w:sz w:val="19"/>
          <w:szCs w:val="19"/>
          <w:lang w:val="it-IT"/>
        </w:rPr>
      </w:pPr>
      <w:r w:rsidRPr="006C74E6">
        <w:rPr>
          <w:rFonts w:ascii="Arial" w:hAnsi="Arial" w:cs="Arial"/>
          <w:sz w:val="19"/>
          <w:szCs w:val="19"/>
          <w:lang w:val="it-IT"/>
        </w:rPr>
        <w:t>Rapporto di formazione – Obiettivi</w:t>
      </w:r>
    </w:p>
    <w:p w14:paraId="7773B296" w14:textId="7F11E1C7" w:rsidR="004D6BB2" w:rsidRPr="006C74E6" w:rsidRDefault="004D6BB2" w:rsidP="004D6BB2">
      <w:pPr>
        <w:pStyle w:val="MBText"/>
        <w:pBdr>
          <w:top w:val="single" w:sz="2" w:space="15" w:color="auto"/>
        </w:pBdr>
        <w:tabs>
          <w:tab w:val="left" w:pos="454"/>
        </w:tabs>
        <w:spacing w:after="160" w:line="210" w:lineRule="atLeast"/>
        <w:ind w:left="567"/>
        <w:jc w:val="left"/>
        <w:rPr>
          <w:rFonts w:ascii="Arial" w:hAnsi="Arial" w:cs="Arial"/>
          <w:sz w:val="19"/>
          <w:szCs w:val="19"/>
          <w:lang w:val="it-IT"/>
        </w:rPr>
      </w:pPr>
      <w:r w:rsidRPr="006C74E6">
        <w:rPr>
          <w:rFonts w:ascii="Arial" w:hAnsi="Arial" w:cs="Arial"/>
          <w:sz w:val="19"/>
          <w:szCs w:val="19"/>
          <w:lang w:val="it-IT"/>
        </w:rPr>
        <w:t>Rapporto di formazione – Struttura</w:t>
      </w:r>
    </w:p>
    <w:p w14:paraId="3A7C3409" w14:textId="77777777" w:rsidR="004D6BB2" w:rsidRPr="006C74E6" w:rsidRDefault="004D6BB2" w:rsidP="004D6BB2">
      <w:pPr>
        <w:pStyle w:val="MBText"/>
        <w:pBdr>
          <w:top w:val="single" w:sz="2" w:space="15" w:color="auto"/>
        </w:pBdr>
        <w:tabs>
          <w:tab w:val="left" w:pos="454"/>
        </w:tabs>
        <w:spacing w:after="160" w:line="210" w:lineRule="atLeast"/>
        <w:ind w:left="567"/>
        <w:jc w:val="left"/>
        <w:rPr>
          <w:rFonts w:ascii="Arial" w:hAnsi="Arial" w:cs="Arial"/>
          <w:sz w:val="19"/>
          <w:szCs w:val="19"/>
          <w:lang w:val="it-IT"/>
        </w:rPr>
      </w:pPr>
      <w:r w:rsidRPr="006C74E6">
        <w:rPr>
          <w:rFonts w:ascii="Arial" w:hAnsi="Arial" w:cs="Arial"/>
          <w:sz w:val="19"/>
          <w:szCs w:val="19"/>
          <w:lang w:val="it-IT"/>
        </w:rPr>
        <w:t>Rapporto di formazione – Preparazione del colloquio</w:t>
      </w:r>
    </w:p>
    <w:p w14:paraId="49E51AEE" w14:textId="77777777" w:rsidR="004D6BB2" w:rsidRPr="006C74E6" w:rsidRDefault="004D6BB2" w:rsidP="004D6BB2">
      <w:pPr>
        <w:pStyle w:val="MBText"/>
        <w:pBdr>
          <w:top w:val="single" w:sz="2" w:space="15" w:color="auto"/>
        </w:pBdr>
        <w:tabs>
          <w:tab w:val="left" w:pos="454"/>
        </w:tabs>
        <w:spacing w:after="160" w:line="210" w:lineRule="atLeast"/>
        <w:ind w:left="567"/>
        <w:jc w:val="left"/>
        <w:rPr>
          <w:rFonts w:ascii="Arial" w:hAnsi="Arial" w:cs="Arial"/>
          <w:i/>
          <w:iCs/>
          <w:sz w:val="19"/>
          <w:szCs w:val="19"/>
          <w:u w:val="single"/>
          <w:lang w:val="it-IT"/>
        </w:rPr>
      </w:pPr>
      <w:r w:rsidRPr="006C74E6">
        <w:rPr>
          <w:rFonts w:ascii="Arial" w:hAnsi="Arial" w:cs="Arial"/>
          <w:i/>
          <w:iCs/>
          <w:sz w:val="19"/>
          <w:szCs w:val="19"/>
          <w:u w:val="single"/>
          <w:lang w:val="it-IT"/>
        </w:rPr>
        <w:t>Rapporto di formazione – Svolgimento del colloquio</w:t>
      </w:r>
    </w:p>
    <w:p w14:paraId="555A2642" w14:textId="7546F83F" w:rsidR="00C90F61" w:rsidRPr="006C74E6" w:rsidRDefault="00C90F61" w:rsidP="004D6BB2">
      <w:pPr>
        <w:pStyle w:val="MBText"/>
        <w:pBdr>
          <w:top w:val="single" w:sz="2" w:space="15" w:color="auto"/>
        </w:pBdr>
        <w:tabs>
          <w:tab w:val="left" w:pos="454"/>
        </w:tabs>
        <w:spacing w:after="160" w:line="210" w:lineRule="atLeast"/>
        <w:ind w:left="567"/>
        <w:jc w:val="left"/>
        <w:rPr>
          <w:rFonts w:ascii="Arial" w:hAnsi="Arial" w:cs="Arial"/>
          <w:sz w:val="19"/>
          <w:szCs w:val="19"/>
          <w:lang w:val="it-IT"/>
        </w:rPr>
      </w:pPr>
    </w:p>
    <w:sectPr w:rsidR="00C90F61" w:rsidRPr="006C74E6" w:rsidSect="00D4133E">
      <w:type w:val="continuous"/>
      <w:pgSz w:w="11906" w:h="16838"/>
      <w:pgMar w:top="993" w:right="707" w:bottom="1632"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CDA00" w14:textId="77777777" w:rsidR="007A36EC" w:rsidRDefault="007A36EC">
      <w:r>
        <w:separator/>
      </w:r>
    </w:p>
  </w:endnote>
  <w:endnote w:type="continuationSeparator" w:id="0">
    <w:p w14:paraId="7DBFAA49" w14:textId="77777777" w:rsidR="007A36EC" w:rsidRDefault="007A3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Times">
    <w:altName w:val="﷽﷽﷽﷽﷽﷽﷽﷽۞"/>
    <w:panose1 w:val="00000500000000020000"/>
    <w:charset w:val="00"/>
    <w:family w:val="auto"/>
    <w:pitch w:val="variable"/>
    <w:sig w:usb0="E00002FF" w:usb1="5000205A" w:usb2="00000000" w:usb3="00000000" w:csb0="0000019F" w:csb1="00000000"/>
  </w:font>
  <w:font w:name="Frutiger-Light">
    <w:altName w:val="Cambria"/>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FF672" w14:textId="77777777" w:rsidR="00E228CB" w:rsidRDefault="00E228CB" w:rsidP="005C736B">
    <w:pPr>
      <w:pStyle w:val="Fuzeile"/>
      <w:tabs>
        <w:tab w:val="left" w:pos="56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7196F" w14:textId="082A542F" w:rsidR="001D2B30" w:rsidRPr="00344DF3" w:rsidRDefault="00937C69" w:rsidP="00937C69">
    <w:pPr>
      <w:pStyle w:val="Fuzeile"/>
      <w:tabs>
        <w:tab w:val="left" w:pos="567"/>
      </w:tabs>
      <w:rPr>
        <w:rFonts w:cs="Arial"/>
        <w:lang w:val="de-CH"/>
      </w:rPr>
    </w:pPr>
    <w:r>
      <w:rPr>
        <w:noProof/>
        <w:lang w:val="it-CH" w:eastAsia="it-CH"/>
      </w:rPr>
      <w:drawing>
        <wp:anchor distT="0" distB="0" distL="114300" distR="114300" simplePos="0" relativeHeight="251668480" behindDoc="0" locked="0" layoutInCell="1" allowOverlap="1" wp14:anchorId="1BC6FA33" wp14:editId="0CDD36C6">
          <wp:simplePos x="0" y="0"/>
          <wp:positionH relativeFrom="column">
            <wp:posOffset>203668</wp:posOffset>
          </wp:positionH>
          <wp:positionV relativeFrom="paragraph">
            <wp:posOffset>158115</wp:posOffset>
          </wp:positionV>
          <wp:extent cx="842400" cy="15795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BB_Verlag_4f-D.tif"/>
                  <pic:cNvPicPr/>
                </pic:nvPicPr>
                <pic:blipFill>
                  <a:blip r:embed="rId1">
                    <a:alphaModFix amt="50000"/>
                  </a:blip>
                  <a:stretch>
                    <a:fillRect/>
                  </a:stretch>
                </pic:blipFill>
                <pic:spPr>
                  <a:xfrm>
                    <a:off x="0" y="0"/>
                    <a:ext cx="842400" cy="157950"/>
                  </a:xfrm>
                  <a:prstGeom prst="rect">
                    <a:avLst/>
                  </a:prstGeom>
                </pic:spPr>
              </pic:pic>
            </a:graphicData>
          </a:graphic>
          <wp14:sizeRelH relativeFrom="margin">
            <wp14:pctWidth>0</wp14:pctWidth>
          </wp14:sizeRelH>
          <wp14:sizeRelV relativeFrom="margin">
            <wp14:pctHeight>0</wp14:pctHeight>
          </wp14:sizeRelV>
        </wp:anchor>
      </w:drawing>
    </w:r>
  </w:p>
  <w:p w14:paraId="35178FE4" w14:textId="0D18B6D2" w:rsidR="001D2B30" w:rsidRPr="00344DF3" w:rsidRDefault="001D2B30" w:rsidP="00E228CB">
    <w:pPr>
      <w:pStyle w:val="Fuzeile"/>
      <w:tabs>
        <w:tab w:val="left" w:pos="567"/>
      </w:tabs>
      <w:rPr>
        <w:rFonts w:cs="Arial"/>
        <w:lang w:val="de-CH"/>
      </w:rPr>
    </w:pPr>
    <w:r>
      <w:rPr>
        <w:rFonts w:cs="Arial"/>
        <w:lang w:val="de-CH"/>
      </w:rPr>
      <w:t xml:space="preserve"> </w:t>
    </w:r>
    <w:r w:rsidRPr="00344DF3">
      <w:rPr>
        <w:rFonts w:cs="Arial"/>
        <w:lang w:val="de-CH"/>
      </w:rPr>
      <w:t xml:space="preserve">                        </w:t>
    </w:r>
    <w:r>
      <w:rPr>
        <w:noProof/>
      </w:rPr>
      <w:drawing>
        <wp:anchor distT="0" distB="0" distL="114300" distR="114300" simplePos="0" relativeHeight="251664384" behindDoc="1" locked="1" layoutInCell="1" allowOverlap="1" wp14:anchorId="2D8B6AB7" wp14:editId="5889BF7A">
          <wp:simplePos x="0" y="0"/>
          <wp:positionH relativeFrom="column">
            <wp:posOffset>900430</wp:posOffset>
          </wp:positionH>
          <wp:positionV relativeFrom="page">
            <wp:posOffset>13321665</wp:posOffset>
          </wp:positionV>
          <wp:extent cx="4559300" cy="431800"/>
          <wp:effectExtent l="0" t="0" r="0" b="0"/>
          <wp:wrapNone/>
          <wp:docPr id="2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14:paraId="63F7EC20" w14:textId="7E7CA858" w:rsidR="001D2B30" w:rsidRDefault="001D2B30" w:rsidP="00E228CB">
    <w:pPr>
      <w:tabs>
        <w:tab w:val="left" w:pos="56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E8A69" w14:textId="77777777" w:rsidR="00937C69" w:rsidRPr="00344DF3" w:rsidRDefault="00937C69" w:rsidP="00937C69">
    <w:pPr>
      <w:pStyle w:val="Fuzeile"/>
      <w:tabs>
        <w:tab w:val="left" w:pos="567"/>
      </w:tabs>
      <w:rPr>
        <w:rFonts w:cs="Arial"/>
        <w:lang w:val="de-CH"/>
      </w:rPr>
    </w:pPr>
  </w:p>
  <w:p w14:paraId="5940A134" w14:textId="77777777" w:rsidR="00937C69" w:rsidRPr="00344DF3" w:rsidRDefault="00937C69" w:rsidP="00E228CB">
    <w:pPr>
      <w:pStyle w:val="Fuzeile"/>
      <w:tabs>
        <w:tab w:val="left" w:pos="567"/>
      </w:tabs>
      <w:rPr>
        <w:rFonts w:cs="Arial"/>
        <w:lang w:val="de-CH"/>
      </w:rPr>
    </w:pPr>
    <w:r>
      <w:rPr>
        <w:rFonts w:cs="Arial"/>
        <w:lang w:val="de-CH"/>
      </w:rPr>
      <w:t xml:space="preserve"> </w:t>
    </w:r>
    <w:r w:rsidRPr="00344DF3">
      <w:rPr>
        <w:rFonts w:cs="Arial"/>
        <w:lang w:val="de-CH"/>
      </w:rPr>
      <w:t xml:space="preserve">                        </w:t>
    </w:r>
    <w:r>
      <w:rPr>
        <w:noProof/>
      </w:rPr>
      <w:drawing>
        <wp:anchor distT="0" distB="0" distL="114300" distR="114300" simplePos="0" relativeHeight="251666432" behindDoc="1" locked="1" layoutInCell="1" allowOverlap="1" wp14:anchorId="6EE04EF8" wp14:editId="2E4275E2">
          <wp:simplePos x="0" y="0"/>
          <wp:positionH relativeFrom="column">
            <wp:posOffset>900430</wp:posOffset>
          </wp:positionH>
          <wp:positionV relativeFrom="page">
            <wp:posOffset>13321665</wp:posOffset>
          </wp:positionV>
          <wp:extent cx="4559300" cy="431800"/>
          <wp:effectExtent l="0" t="0" r="0" b="0"/>
          <wp:wrapNone/>
          <wp:docPr id="7"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14:paraId="1F753789" w14:textId="77777777" w:rsidR="00937C69" w:rsidRDefault="00937C69" w:rsidP="00E228CB">
    <w:pPr>
      <w:tabs>
        <w:tab w:val="left" w:pos="5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9498C" w14:textId="77777777" w:rsidR="007A36EC" w:rsidRDefault="007A36EC">
      <w:r>
        <w:separator/>
      </w:r>
    </w:p>
  </w:footnote>
  <w:footnote w:type="continuationSeparator" w:id="0">
    <w:p w14:paraId="0825F479" w14:textId="77777777" w:rsidR="007A36EC" w:rsidRDefault="007A3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31E53" w14:textId="77777777" w:rsidR="00D4133E" w:rsidRDefault="00D413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8CA58" w14:textId="77777777" w:rsidR="00EE3990" w:rsidRDefault="00EE39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B56F41"/>
    <w:multiLevelType w:val="hybridMultilevel"/>
    <w:tmpl w:val="78840580"/>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7" w15:restartNumberingAfterBreak="0">
    <w:nsid w:val="2EB633D2"/>
    <w:multiLevelType w:val="hybridMultilevel"/>
    <w:tmpl w:val="1C429A28"/>
    <w:lvl w:ilvl="0" w:tplc="83EA4A26">
      <w:start w:val="1"/>
      <w:numFmt w:val="decimal"/>
      <w:lvlText w:val="%1."/>
      <w:lvlJc w:val="left"/>
      <w:pPr>
        <w:ind w:left="1060" w:hanging="360"/>
      </w:pPr>
      <w:rPr>
        <w:rFonts w:hint="default"/>
      </w:r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8"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 w15:restartNumberingAfterBreak="0">
    <w:nsid w:val="354C5957"/>
    <w:multiLevelType w:val="hybridMultilevel"/>
    <w:tmpl w:val="9AC27CAA"/>
    <w:lvl w:ilvl="0" w:tplc="12C68924">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2"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3"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4"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6" w15:restartNumberingAfterBreak="0">
    <w:nsid w:val="62897978"/>
    <w:multiLevelType w:val="hybridMultilevel"/>
    <w:tmpl w:val="20DACE02"/>
    <w:lvl w:ilvl="0" w:tplc="51FEED9C">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7"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8" w15:restartNumberingAfterBreak="0">
    <w:nsid w:val="74790EF1"/>
    <w:multiLevelType w:val="hybridMultilevel"/>
    <w:tmpl w:val="B2B0AB80"/>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9" w15:restartNumberingAfterBreak="0">
    <w:nsid w:val="7D0A2DD0"/>
    <w:multiLevelType w:val="hybridMultilevel"/>
    <w:tmpl w:val="29C4CFF4"/>
    <w:lvl w:ilvl="0" w:tplc="BA9EC1D2">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0"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4"/>
  </w:num>
  <w:num w:numId="4">
    <w:abstractNumId w:val="1"/>
  </w:num>
  <w:num w:numId="5">
    <w:abstractNumId w:val="10"/>
  </w:num>
  <w:num w:numId="6">
    <w:abstractNumId w:val="17"/>
  </w:num>
  <w:num w:numId="7">
    <w:abstractNumId w:val="8"/>
  </w:num>
  <w:num w:numId="8">
    <w:abstractNumId w:val="20"/>
  </w:num>
  <w:num w:numId="9">
    <w:abstractNumId w:val="2"/>
  </w:num>
  <w:num w:numId="10">
    <w:abstractNumId w:val="4"/>
  </w:num>
  <w:num w:numId="11">
    <w:abstractNumId w:val="13"/>
  </w:num>
  <w:num w:numId="12">
    <w:abstractNumId w:val="11"/>
  </w:num>
  <w:num w:numId="13">
    <w:abstractNumId w:val="15"/>
  </w:num>
  <w:num w:numId="14">
    <w:abstractNumId w:val="12"/>
  </w:num>
  <w:num w:numId="15">
    <w:abstractNumId w:val="0"/>
  </w:num>
  <w:num w:numId="16">
    <w:abstractNumId w:val="19"/>
  </w:num>
  <w:num w:numId="17">
    <w:abstractNumId w:val="9"/>
  </w:num>
  <w:num w:numId="18">
    <w:abstractNumId w:val="6"/>
  </w:num>
  <w:num w:numId="19">
    <w:abstractNumId w:val="16"/>
  </w:num>
  <w:num w:numId="20">
    <w:abstractNumId w:val="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5F"/>
    <w:rsid w:val="000127AD"/>
    <w:rsid w:val="00017C83"/>
    <w:rsid w:val="00062A64"/>
    <w:rsid w:val="0007075F"/>
    <w:rsid w:val="000F2E17"/>
    <w:rsid w:val="000F6778"/>
    <w:rsid w:val="00100BFE"/>
    <w:rsid w:val="001619DF"/>
    <w:rsid w:val="001B0692"/>
    <w:rsid w:val="001D0717"/>
    <w:rsid w:val="001D2B30"/>
    <w:rsid w:val="001E5885"/>
    <w:rsid w:val="001E65B4"/>
    <w:rsid w:val="00202C16"/>
    <w:rsid w:val="00211902"/>
    <w:rsid w:val="00232F7C"/>
    <w:rsid w:val="00241132"/>
    <w:rsid w:val="00245285"/>
    <w:rsid w:val="0025053B"/>
    <w:rsid w:val="00262895"/>
    <w:rsid w:val="00274F15"/>
    <w:rsid w:val="002A1921"/>
    <w:rsid w:val="002B00A5"/>
    <w:rsid w:val="002B245D"/>
    <w:rsid w:val="002F0328"/>
    <w:rsid w:val="002F2C98"/>
    <w:rsid w:val="00317881"/>
    <w:rsid w:val="00317A45"/>
    <w:rsid w:val="00324816"/>
    <w:rsid w:val="00336C4C"/>
    <w:rsid w:val="0035618A"/>
    <w:rsid w:val="00377A8B"/>
    <w:rsid w:val="00391135"/>
    <w:rsid w:val="00392CE2"/>
    <w:rsid w:val="003C3FEA"/>
    <w:rsid w:val="003F1BFB"/>
    <w:rsid w:val="003F4342"/>
    <w:rsid w:val="00410241"/>
    <w:rsid w:val="00420F8E"/>
    <w:rsid w:val="00456F42"/>
    <w:rsid w:val="004A066C"/>
    <w:rsid w:val="004D6BB2"/>
    <w:rsid w:val="004F5211"/>
    <w:rsid w:val="00510749"/>
    <w:rsid w:val="0051757B"/>
    <w:rsid w:val="0051797C"/>
    <w:rsid w:val="00586FF3"/>
    <w:rsid w:val="005C736B"/>
    <w:rsid w:val="005D3F3C"/>
    <w:rsid w:val="005E064F"/>
    <w:rsid w:val="005E59D7"/>
    <w:rsid w:val="0060200E"/>
    <w:rsid w:val="006150C4"/>
    <w:rsid w:val="006812D5"/>
    <w:rsid w:val="006839CB"/>
    <w:rsid w:val="006B5FC7"/>
    <w:rsid w:val="006C74E6"/>
    <w:rsid w:val="0073330B"/>
    <w:rsid w:val="007445BE"/>
    <w:rsid w:val="0074613F"/>
    <w:rsid w:val="007A36EC"/>
    <w:rsid w:val="007B3712"/>
    <w:rsid w:val="007B50BC"/>
    <w:rsid w:val="007B6998"/>
    <w:rsid w:val="00811A86"/>
    <w:rsid w:val="00825281"/>
    <w:rsid w:val="00827057"/>
    <w:rsid w:val="00846868"/>
    <w:rsid w:val="00860A84"/>
    <w:rsid w:val="00861DC5"/>
    <w:rsid w:val="00875D5A"/>
    <w:rsid w:val="008E7A3B"/>
    <w:rsid w:val="008F0840"/>
    <w:rsid w:val="0091488C"/>
    <w:rsid w:val="00931D3A"/>
    <w:rsid w:val="00937C69"/>
    <w:rsid w:val="009414BF"/>
    <w:rsid w:val="009445F5"/>
    <w:rsid w:val="00956951"/>
    <w:rsid w:val="0097775F"/>
    <w:rsid w:val="009A1948"/>
    <w:rsid w:val="009F080D"/>
    <w:rsid w:val="00A123C9"/>
    <w:rsid w:val="00A156F9"/>
    <w:rsid w:val="00A40866"/>
    <w:rsid w:val="00A42DF3"/>
    <w:rsid w:val="00A475BE"/>
    <w:rsid w:val="00A47D6D"/>
    <w:rsid w:val="00A571F4"/>
    <w:rsid w:val="00A6153D"/>
    <w:rsid w:val="00A706A6"/>
    <w:rsid w:val="00A719BF"/>
    <w:rsid w:val="00A720E6"/>
    <w:rsid w:val="00A906D9"/>
    <w:rsid w:val="00AB0487"/>
    <w:rsid w:val="00AB6252"/>
    <w:rsid w:val="00AF4380"/>
    <w:rsid w:val="00B501E7"/>
    <w:rsid w:val="00B753EF"/>
    <w:rsid w:val="00BF2A59"/>
    <w:rsid w:val="00C02CDB"/>
    <w:rsid w:val="00C16983"/>
    <w:rsid w:val="00C34B2A"/>
    <w:rsid w:val="00C52D78"/>
    <w:rsid w:val="00C532D7"/>
    <w:rsid w:val="00C6177F"/>
    <w:rsid w:val="00C62446"/>
    <w:rsid w:val="00C765DE"/>
    <w:rsid w:val="00C90F61"/>
    <w:rsid w:val="00C9478F"/>
    <w:rsid w:val="00CD258A"/>
    <w:rsid w:val="00CE3DE4"/>
    <w:rsid w:val="00CF4467"/>
    <w:rsid w:val="00D061C2"/>
    <w:rsid w:val="00D4133E"/>
    <w:rsid w:val="00D464E5"/>
    <w:rsid w:val="00D53B3E"/>
    <w:rsid w:val="00D577C4"/>
    <w:rsid w:val="00D67207"/>
    <w:rsid w:val="00DB2F3F"/>
    <w:rsid w:val="00E046BE"/>
    <w:rsid w:val="00E13B73"/>
    <w:rsid w:val="00E204E9"/>
    <w:rsid w:val="00E228CB"/>
    <w:rsid w:val="00E63EB0"/>
    <w:rsid w:val="00EB2089"/>
    <w:rsid w:val="00EC1C55"/>
    <w:rsid w:val="00EE3990"/>
    <w:rsid w:val="00F11858"/>
    <w:rsid w:val="00F23DD9"/>
    <w:rsid w:val="00F70EDA"/>
    <w:rsid w:val="00F82B93"/>
    <w:rsid w:val="00F97430"/>
    <w:rsid w:val="00FB43F3"/>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C4AE2B"/>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0F61"/>
    <w:pPr>
      <w:spacing w:line="250" w:lineRule="exact"/>
    </w:pPr>
    <w:rPr>
      <w:rFonts w:ascii="Arial" w:eastAsia="Times" w:hAnsi="Arial"/>
      <w:spacing w:val="1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14788"/>
    <w:rPr>
      <w:color w:val="0000FF"/>
      <w:u w:val="single"/>
    </w:rPr>
  </w:style>
  <w:style w:type="paragraph" w:styleId="Kopfzeile">
    <w:name w:val="header"/>
    <w:basedOn w:val="Standard"/>
    <w:rsid w:val="000376D3"/>
    <w:pPr>
      <w:tabs>
        <w:tab w:val="center" w:pos="4536"/>
        <w:tab w:val="right" w:pos="9072"/>
      </w:tabs>
    </w:pPr>
  </w:style>
  <w:style w:type="paragraph" w:customStyle="1" w:styleId="TitelRechtsbndig">
    <w:name w:val="TitelRechtsbündig"/>
    <w:basedOn w:val="Standard"/>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Seitenzahl">
    <w:name w:val="page number"/>
    <w:basedOn w:val="Absatz-Standardschriftart"/>
    <w:rsid w:val="000376D3"/>
  </w:style>
  <w:style w:type="paragraph" w:customStyle="1" w:styleId="Schreibtext">
    <w:name w:val="Schreibtext"/>
    <w:basedOn w:val="Standard"/>
    <w:rsid w:val="000376D3"/>
    <w:rPr>
      <w:lang w:val="it-IT"/>
    </w:rPr>
  </w:style>
  <w:style w:type="paragraph" w:styleId="Sprechblasentext">
    <w:name w:val="Balloon Text"/>
    <w:basedOn w:val="Standard"/>
    <w:semiHidden/>
    <w:rsid w:val="000A13C9"/>
    <w:rPr>
      <w:rFonts w:cs="Tahoma"/>
      <w:sz w:val="16"/>
      <w:szCs w:val="16"/>
    </w:rPr>
  </w:style>
  <w:style w:type="paragraph" w:styleId="Fuzeile">
    <w:name w:val="footer"/>
    <w:basedOn w:val="Standard"/>
    <w:rsid w:val="007E00C5"/>
    <w:pPr>
      <w:tabs>
        <w:tab w:val="center" w:pos="4536"/>
        <w:tab w:val="right" w:pos="9072"/>
      </w:tabs>
    </w:pPr>
  </w:style>
  <w:style w:type="paragraph" w:styleId="Dokumentstruktur">
    <w:name w:val="Document Map"/>
    <w:basedOn w:val="Standard"/>
    <w:link w:val="DokumentstrukturZchn"/>
    <w:rsid w:val="00E16308"/>
    <w:rPr>
      <w:rFonts w:cs="Tahoma"/>
      <w:sz w:val="16"/>
      <w:szCs w:val="16"/>
    </w:rPr>
  </w:style>
  <w:style w:type="character" w:customStyle="1" w:styleId="DokumentstrukturZchn">
    <w:name w:val="Dokumentstruktur Zchn"/>
    <w:link w:val="Dokumentstruktur"/>
    <w:rsid w:val="00E16308"/>
    <w:rPr>
      <w:rFonts w:ascii="Tahoma" w:eastAsia="Times" w:hAnsi="Tahoma" w:cs="Tahoma"/>
      <w:spacing w:val="10"/>
      <w:sz w:val="16"/>
      <w:szCs w:val="16"/>
      <w:lang w:val="de-DE" w:eastAsia="de-DE"/>
    </w:rPr>
  </w:style>
  <w:style w:type="paragraph" w:customStyle="1" w:styleId="MBText">
    <w:name w:val="MB Text"/>
    <w:basedOn w:val="Standard"/>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 w:type="paragraph" w:styleId="Listenabsatz">
    <w:name w:val="List Paragraph"/>
    <w:basedOn w:val="Standard"/>
    <w:uiPriority w:val="34"/>
    <w:qFormat/>
    <w:rsid w:val="00C02CDB"/>
    <w:pPr>
      <w:ind w:left="720"/>
      <w:contextualSpacing/>
    </w:pPr>
  </w:style>
  <w:style w:type="character" w:styleId="NichtaufgelsteErwhnung">
    <w:name w:val="Unresolved Mention"/>
    <w:basedOn w:val="Absatz-Standardschriftart"/>
    <w:uiPriority w:val="99"/>
    <w:semiHidden/>
    <w:unhideWhenUsed/>
    <w:rsid w:val="00C90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883267">
      <w:bodyDiv w:val="1"/>
      <w:marLeft w:val="0"/>
      <w:marRight w:val="0"/>
      <w:marTop w:val="0"/>
      <w:marBottom w:val="0"/>
      <w:divBdr>
        <w:top w:val="none" w:sz="0" w:space="0" w:color="auto"/>
        <w:left w:val="none" w:sz="0" w:space="0" w:color="auto"/>
        <w:bottom w:val="none" w:sz="0" w:space="0" w:color="auto"/>
        <w:right w:val="none" w:sz="0" w:space="0" w:color="auto"/>
      </w:divBdr>
      <w:divsChild>
        <w:div w:id="1823503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436436">
              <w:marLeft w:val="0"/>
              <w:marRight w:val="0"/>
              <w:marTop w:val="0"/>
              <w:marBottom w:val="0"/>
              <w:divBdr>
                <w:top w:val="none" w:sz="0" w:space="0" w:color="auto"/>
                <w:left w:val="none" w:sz="0" w:space="0" w:color="auto"/>
                <w:bottom w:val="none" w:sz="0" w:space="0" w:color="auto"/>
                <w:right w:val="none" w:sz="0" w:space="0" w:color="auto"/>
              </w:divBdr>
              <w:divsChild>
                <w:div w:id="10704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t.formazioneprof.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i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CE60F7D-7E3D-DB49-B44B-3ECA5EBD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5617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Pressemitteilung lang</vt:lpstr>
    </vt:vector>
  </TitlesOfParts>
  <Manager/>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
  <cp:keywords/>
  <cp:lastModifiedBy>Aysun Raselli</cp:lastModifiedBy>
  <cp:revision>43</cp:revision>
  <cp:lastPrinted>2019-11-18T11:42:00Z</cp:lastPrinted>
  <dcterms:created xsi:type="dcterms:W3CDTF">2020-04-21T09:01:00Z</dcterms:created>
  <dcterms:modified xsi:type="dcterms:W3CDTF">2021-06-03T07:52:00Z</dcterms:modified>
</cp:coreProperties>
</file>